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D9ED6" w14:textId="40AB9F24" w:rsidR="00145282" w:rsidRDefault="00145282" w:rsidP="0014528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40447BC5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7A6A67BE" w14:textId="467C132D" w:rsidR="006F072A" w:rsidRPr="00F1643D" w:rsidRDefault="00886384" w:rsidP="00F1643D">
      <w:pPr>
        <w:spacing w:after="0" w:line="3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Nedaleko Prahy roste luxusní vilová čtvrť </w:t>
      </w:r>
      <w:r w:rsidR="008D597A">
        <w:rPr>
          <w:rFonts w:ascii="Arial" w:hAnsi="Arial" w:cs="Arial"/>
          <w:b/>
          <w:bCs/>
          <w:sz w:val="24"/>
          <w:szCs w:val="24"/>
        </w:rPr>
        <w:t>Březový háj</w:t>
      </w:r>
      <w:r w:rsidR="006728D2">
        <w:rPr>
          <w:rFonts w:ascii="Arial" w:hAnsi="Arial" w:cs="Arial"/>
          <w:b/>
          <w:bCs/>
          <w:sz w:val="24"/>
          <w:szCs w:val="24"/>
        </w:rPr>
        <w:t xml:space="preserve">. Luxent </w:t>
      </w:r>
      <w:r w:rsidR="007359B1">
        <w:rPr>
          <w:rFonts w:ascii="Arial" w:hAnsi="Arial" w:cs="Arial"/>
          <w:b/>
          <w:bCs/>
          <w:sz w:val="24"/>
          <w:szCs w:val="24"/>
        </w:rPr>
        <w:t>nyní spustil prodej</w:t>
      </w:r>
    </w:p>
    <w:p w14:paraId="5381D580" w14:textId="60BC72D1" w:rsidR="00F1643D" w:rsidRPr="00F1643D" w:rsidRDefault="00F1643D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3BF1C274" w14:textId="773655F6" w:rsidR="008B023B" w:rsidRDefault="2FC44AD8" w:rsidP="00A23F7B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807FFB">
        <w:rPr>
          <w:rFonts w:ascii="Arial" w:hAnsi="Arial" w:cs="Arial"/>
          <w:b/>
          <w:bCs/>
          <w:i/>
          <w:iCs/>
        </w:rPr>
        <w:t xml:space="preserve">Tisková zpráva, </w:t>
      </w:r>
      <w:r w:rsidR="006227C3">
        <w:rPr>
          <w:rFonts w:ascii="Arial" w:hAnsi="Arial" w:cs="Arial"/>
          <w:b/>
          <w:bCs/>
          <w:i/>
          <w:iCs/>
        </w:rPr>
        <w:t>1</w:t>
      </w:r>
      <w:r w:rsidR="0086759E">
        <w:rPr>
          <w:rFonts w:ascii="Arial" w:hAnsi="Arial" w:cs="Arial"/>
          <w:b/>
          <w:bCs/>
          <w:i/>
          <w:iCs/>
        </w:rPr>
        <w:t>5</w:t>
      </w:r>
      <w:r w:rsidR="00021376">
        <w:rPr>
          <w:rFonts w:ascii="Arial" w:hAnsi="Arial" w:cs="Arial"/>
          <w:b/>
          <w:bCs/>
          <w:i/>
          <w:iCs/>
        </w:rPr>
        <w:t>. 12</w:t>
      </w:r>
      <w:r w:rsidRPr="00807FFB">
        <w:rPr>
          <w:rFonts w:ascii="Arial" w:hAnsi="Arial" w:cs="Arial"/>
          <w:b/>
          <w:bCs/>
          <w:i/>
          <w:iCs/>
        </w:rPr>
        <w:t xml:space="preserve">. 2020 </w:t>
      </w:r>
      <w:r w:rsidRPr="00F1643D">
        <w:rPr>
          <w:rFonts w:ascii="Arial" w:hAnsi="Arial" w:cs="Arial"/>
          <w:b/>
          <w:bCs/>
          <w:i/>
          <w:iCs/>
        </w:rPr>
        <w:t>–</w:t>
      </w:r>
      <w:r w:rsidR="00C537CC">
        <w:rPr>
          <w:rFonts w:ascii="Arial" w:hAnsi="Arial" w:cs="Arial"/>
          <w:b/>
          <w:bCs/>
          <w:i/>
          <w:iCs/>
        </w:rPr>
        <w:t xml:space="preserve"> </w:t>
      </w:r>
      <w:r w:rsidR="008D597A">
        <w:rPr>
          <w:rFonts w:ascii="Arial" w:hAnsi="Arial" w:cs="Arial"/>
          <w:b/>
          <w:bCs/>
          <w:iCs/>
        </w:rPr>
        <w:t>Nový r</w:t>
      </w:r>
      <w:r w:rsidR="00B13556" w:rsidRPr="00B13556">
        <w:rPr>
          <w:rFonts w:ascii="Arial" w:hAnsi="Arial" w:cs="Arial"/>
          <w:b/>
          <w:bCs/>
          <w:iCs/>
        </w:rPr>
        <w:t>ezidenční komplex Březový háj v</w:t>
      </w:r>
      <w:r w:rsidR="006C7568">
        <w:rPr>
          <w:rFonts w:ascii="Arial" w:hAnsi="Arial" w:cs="Arial"/>
          <w:b/>
          <w:bCs/>
          <w:iCs/>
        </w:rPr>
        <w:t> </w:t>
      </w:r>
      <w:r w:rsidR="00B13556" w:rsidRPr="00B13556">
        <w:rPr>
          <w:rFonts w:ascii="Arial" w:hAnsi="Arial" w:cs="Arial"/>
          <w:b/>
          <w:bCs/>
          <w:iCs/>
        </w:rPr>
        <w:t>Předboji</w:t>
      </w:r>
      <w:r w:rsidR="006C7568">
        <w:rPr>
          <w:rFonts w:ascii="Arial" w:hAnsi="Arial" w:cs="Arial"/>
          <w:b/>
          <w:bCs/>
          <w:iCs/>
        </w:rPr>
        <w:t>, obci vzdálené n</w:t>
      </w:r>
      <w:r w:rsidR="00FF6258">
        <w:rPr>
          <w:rFonts w:ascii="Arial" w:hAnsi="Arial" w:cs="Arial"/>
          <w:b/>
          <w:bCs/>
          <w:iCs/>
        </w:rPr>
        <w:t>ecelých 10</w:t>
      </w:r>
      <w:r w:rsidR="00F655FB">
        <w:rPr>
          <w:rFonts w:ascii="Arial" w:hAnsi="Arial" w:cs="Arial"/>
          <w:b/>
          <w:bCs/>
          <w:iCs/>
        </w:rPr>
        <w:t xml:space="preserve"> km od severní hranice Prahy,</w:t>
      </w:r>
      <w:r w:rsidR="00B13556" w:rsidRPr="00B13556">
        <w:rPr>
          <w:rFonts w:ascii="Arial" w:hAnsi="Arial" w:cs="Arial"/>
          <w:b/>
          <w:bCs/>
          <w:iCs/>
        </w:rPr>
        <w:t xml:space="preserve"> čítá 19</w:t>
      </w:r>
      <w:r w:rsidR="00815807">
        <w:rPr>
          <w:rFonts w:ascii="Arial" w:hAnsi="Arial" w:cs="Arial"/>
          <w:b/>
          <w:bCs/>
          <w:iCs/>
        </w:rPr>
        <w:t> </w:t>
      </w:r>
      <w:r w:rsidR="00B13556" w:rsidRPr="00B13556">
        <w:rPr>
          <w:rFonts w:ascii="Arial" w:hAnsi="Arial" w:cs="Arial"/>
          <w:b/>
          <w:bCs/>
          <w:iCs/>
        </w:rPr>
        <w:t xml:space="preserve">luxusních </w:t>
      </w:r>
      <w:r w:rsidR="00B63C57">
        <w:rPr>
          <w:rFonts w:ascii="Arial" w:hAnsi="Arial" w:cs="Arial"/>
          <w:b/>
          <w:bCs/>
          <w:iCs/>
        </w:rPr>
        <w:t xml:space="preserve">nízkoenergetických </w:t>
      </w:r>
      <w:r w:rsidR="00B13556" w:rsidRPr="00B13556">
        <w:rPr>
          <w:rFonts w:ascii="Arial" w:hAnsi="Arial" w:cs="Arial"/>
          <w:b/>
          <w:bCs/>
          <w:iCs/>
        </w:rPr>
        <w:t xml:space="preserve">vil </w:t>
      </w:r>
      <w:r w:rsidR="00AB6E94">
        <w:rPr>
          <w:rFonts w:ascii="Arial" w:hAnsi="Arial" w:cs="Arial"/>
          <w:b/>
          <w:bCs/>
          <w:iCs/>
        </w:rPr>
        <w:t>6</w:t>
      </w:r>
      <w:r w:rsidR="00B13556" w:rsidRPr="00B13556">
        <w:rPr>
          <w:rFonts w:ascii="Arial" w:hAnsi="Arial" w:cs="Arial"/>
          <w:b/>
          <w:bCs/>
          <w:iCs/>
        </w:rPr>
        <w:t>+</w:t>
      </w:r>
      <w:r w:rsidR="00AB6E94">
        <w:rPr>
          <w:rFonts w:ascii="Arial" w:hAnsi="Arial" w:cs="Arial"/>
          <w:b/>
          <w:bCs/>
          <w:iCs/>
        </w:rPr>
        <w:t xml:space="preserve">kk </w:t>
      </w:r>
      <w:r w:rsidR="00B13556" w:rsidRPr="00B13556">
        <w:rPr>
          <w:rFonts w:ascii="Arial" w:hAnsi="Arial" w:cs="Arial"/>
          <w:b/>
          <w:bCs/>
          <w:iCs/>
        </w:rPr>
        <w:t>s terasami</w:t>
      </w:r>
      <w:r w:rsidR="008D597A">
        <w:rPr>
          <w:rFonts w:ascii="Arial" w:hAnsi="Arial" w:cs="Arial"/>
          <w:b/>
          <w:bCs/>
          <w:iCs/>
        </w:rPr>
        <w:t xml:space="preserve">. </w:t>
      </w:r>
      <w:r w:rsidR="003E3D29">
        <w:rPr>
          <w:rFonts w:ascii="Arial" w:hAnsi="Arial" w:cs="Arial"/>
          <w:b/>
          <w:bCs/>
          <w:iCs/>
        </w:rPr>
        <w:t>Výs</w:t>
      </w:r>
      <w:r w:rsidR="008D597A">
        <w:rPr>
          <w:rFonts w:ascii="Arial" w:hAnsi="Arial" w:cs="Arial"/>
          <w:b/>
          <w:bCs/>
          <w:iCs/>
        </w:rPr>
        <w:t xml:space="preserve">tavba </w:t>
      </w:r>
      <w:r w:rsidR="00C44B35">
        <w:rPr>
          <w:rFonts w:ascii="Arial" w:hAnsi="Arial" w:cs="Arial"/>
          <w:b/>
          <w:bCs/>
          <w:iCs/>
        </w:rPr>
        <w:t xml:space="preserve">patnácti </w:t>
      </w:r>
      <w:r w:rsidR="0047481E">
        <w:rPr>
          <w:rFonts w:ascii="Arial" w:hAnsi="Arial" w:cs="Arial"/>
          <w:b/>
          <w:bCs/>
          <w:iCs/>
        </w:rPr>
        <w:t xml:space="preserve">domů </w:t>
      </w:r>
      <w:r w:rsidR="00AA6C12">
        <w:rPr>
          <w:rFonts w:ascii="Arial" w:hAnsi="Arial" w:cs="Arial"/>
          <w:b/>
          <w:bCs/>
          <w:iCs/>
        </w:rPr>
        <w:t xml:space="preserve">byla </w:t>
      </w:r>
      <w:r w:rsidR="00116EA9">
        <w:rPr>
          <w:rFonts w:ascii="Arial" w:hAnsi="Arial" w:cs="Arial"/>
          <w:b/>
          <w:bCs/>
          <w:iCs/>
        </w:rPr>
        <w:t>zaháj</w:t>
      </w:r>
      <w:r w:rsidR="00AA6C12">
        <w:rPr>
          <w:rFonts w:ascii="Arial" w:hAnsi="Arial" w:cs="Arial"/>
          <w:b/>
          <w:bCs/>
          <w:iCs/>
        </w:rPr>
        <w:t xml:space="preserve">ena </w:t>
      </w:r>
      <w:r w:rsidR="008D597A">
        <w:rPr>
          <w:rFonts w:ascii="Arial" w:hAnsi="Arial" w:cs="Arial"/>
          <w:b/>
          <w:bCs/>
          <w:iCs/>
        </w:rPr>
        <w:t>v letošním roce</w:t>
      </w:r>
      <w:r w:rsidR="00577A1F">
        <w:rPr>
          <w:rFonts w:ascii="Arial" w:hAnsi="Arial" w:cs="Arial"/>
          <w:b/>
          <w:bCs/>
          <w:iCs/>
        </w:rPr>
        <w:t xml:space="preserve">. </w:t>
      </w:r>
      <w:r w:rsidR="00BB3CE5">
        <w:rPr>
          <w:rFonts w:ascii="Arial" w:hAnsi="Arial" w:cs="Arial"/>
          <w:b/>
          <w:bCs/>
          <w:iCs/>
        </w:rPr>
        <w:t>Momentálně developer dokončil</w:t>
      </w:r>
      <w:r w:rsidR="00BB3CE5" w:rsidRPr="000E4783">
        <w:rPr>
          <w:rFonts w:ascii="Arial" w:hAnsi="Arial" w:cs="Arial"/>
          <w:b/>
          <w:bCs/>
          <w:iCs/>
        </w:rPr>
        <w:t xml:space="preserve"> hrubé stavby</w:t>
      </w:r>
      <w:r w:rsidR="00BB3CE5">
        <w:rPr>
          <w:rFonts w:ascii="Arial" w:hAnsi="Arial" w:cs="Arial"/>
          <w:b/>
          <w:bCs/>
          <w:iCs/>
        </w:rPr>
        <w:t xml:space="preserve"> a </w:t>
      </w:r>
      <w:r w:rsidR="00577A1F">
        <w:rPr>
          <w:rFonts w:ascii="Arial" w:hAnsi="Arial" w:cs="Arial"/>
          <w:b/>
          <w:bCs/>
          <w:iCs/>
        </w:rPr>
        <w:t xml:space="preserve">realitní kancelář </w:t>
      </w:r>
      <w:r w:rsidR="00577A1F" w:rsidRPr="00A44EE3">
        <w:rPr>
          <w:rFonts w:ascii="Arial" w:hAnsi="Arial" w:cs="Arial"/>
          <w:b/>
          <w:bCs/>
          <w:iCs/>
        </w:rPr>
        <w:t>Luxent –</w:t>
      </w:r>
      <w:r w:rsidR="00577A1F" w:rsidRPr="00A44EE3">
        <w:rPr>
          <w:rFonts w:ascii="Tahoma" w:hAnsi="Tahoma" w:cs="Tahoma"/>
          <w:b/>
          <w:bCs/>
          <w:iCs/>
        </w:rPr>
        <w:t>⁠</w:t>
      </w:r>
      <w:r w:rsidR="00577A1F" w:rsidRPr="00A44EE3">
        <w:rPr>
          <w:rFonts w:ascii="Arial" w:hAnsi="Arial" w:cs="Arial"/>
          <w:b/>
          <w:bCs/>
          <w:iCs/>
        </w:rPr>
        <w:t xml:space="preserve"> Exclusive Properties</w:t>
      </w:r>
      <w:r w:rsidR="00577A1F">
        <w:rPr>
          <w:rFonts w:ascii="Arial" w:hAnsi="Arial" w:cs="Arial"/>
          <w:b/>
          <w:bCs/>
          <w:iCs/>
        </w:rPr>
        <w:t xml:space="preserve">, výhradní prodejce projektu, </w:t>
      </w:r>
      <w:r w:rsidR="00AB54DF">
        <w:rPr>
          <w:rFonts w:ascii="Arial" w:hAnsi="Arial" w:cs="Arial"/>
          <w:b/>
          <w:bCs/>
          <w:iCs/>
        </w:rPr>
        <w:t>odstartovala jejich prodej.</w:t>
      </w:r>
      <w:r w:rsidR="000C163E">
        <w:rPr>
          <w:rFonts w:ascii="Arial" w:hAnsi="Arial" w:cs="Arial"/>
          <w:b/>
          <w:bCs/>
          <w:iCs/>
        </w:rPr>
        <w:t xml:space="preserve"> </w:t>
      </w:r>
      <w:r w:rsidR="0054529A">
        <w:rPr>
          <w:rFonts w:ascii="Arial" w:hAnsi="Arial" w:cs="Arial"/>
          <w:b/>
          <w:bCs/>
          <w:iCs/>
        </w:rPr>
        <w:t xml:space="preserve">Další </w:t>
      </w:r>
      <w:r w:rsidR="00312E73">
        <w:rPr>
          <w:rFonts w:ascii="Arial" w:hAnsi="Arial" w:cs="Arial"/>
          <w:b/>
          <w:bCs/>
          <w:iCs/>
        </w:rPr>
        <w:t xml:space="preserve">čtyři </w:t>
      </w:r>
      <w:r w:rsidR="0047481E">
        <w:rPr>
          <w:rFonts w:ascii="Arial" w:hAnsi="Arial" w:cs="Arial"/>
          <w:b/>
          <w:bCs/>
          <w:iCs/>
        </w:rPr>
        <w:t>vil</w:t>
      </w:r>
      <w:r w:rsidR="00312E73">
        <w:rPr>
          <w:rFonts w:ascii="Arial" w:hAnsi="Arial" w:cs="Arial"/>
          <w:b/>
          <w:bCs/>
          <w:iCs/>
        </w:rPr>
        <w:t xml:space="preserve">y </w:t>
      </w:r>
      <w:r w:rsidR="0054529A">
        <w:rPr>
          <w:rFonts w:ascii="Arial" w:hAnsi="Arial" w:cs="Arial"/>
          <w:b/>
          <w:bCs/>
          <w:iCs/>
        </w:rPr>
        <w:t>j</w:t>
      </w:r>
      <w:r w:rsidR="00312E73">
        <w:rPr>
          <w:rFonts w:ascii="Arial" w:hAnsi="Arial" w:cs="Arial"/>
          <w:b/>
          <w:bCs/>
          <w:iCs/>
        </w:rPr>
        <w:t xml:space="preserve">sou </w:t>
      </w:r>
      <w:r w:rsidR="0054529A">
        <w:rPr>
          <w:rFonts w:ascii="Arial" w:hAnsi="Arial" w:cs="Arial"/>
          <w:b/>
          <w:bCs/>
          <w:iCs/>
        </w:rPr>
        <w:t xml:space="preserve">nyní v přípravě. </w:t>
      </w:r>
      <w:r w:rsidR="00312E73">
        <w:rPr>
          <w:rFonts w:ascii="Arial" w:hAnsi="Arial" w:cs="Arial"/>
          <w:b/>
          <w:bCs/>
          <w:iCs/>
        </w:rPr>
        <w:t xml:space="preserve">Na jaře 2021 developer pro zájemce otevře vzorový dům. První etapa </w:t>
      </w:r>
      <w:r w:rsidR="004762CD">
        <w:rPr>
          <w:rFonts w:ascii="Arial" w:hAnsi="Arial" w:cs="Arial"/>
          <w:b/>
          <w:bCs/>
          <w:iCs/>
        </w:rPr>
        <w:t xml:space="preserve">bude </w:t>
      </w:r>
      <w:r w:rsidR="00A906AF">
        <w:rPr>
          <w:rFonts w:ascii="Arial" w:hAnsi="Arial" w:cs="Arial"/>
          <w:b/>
          <w:bCs/>
          <w:iCs/>
        </w:rPr>
        <w:t>završen</w:t>
      </w:r>
      <w:r w:rsidR="004762CD">
        <w:rPr>
          <w:rFonts w:ascii="Arial" w:hAnsi="Arial" w:cs="Arial"/>
          <w:b/>
          <w:bCs/>
          <w:iCs/>
        </w:rPr>
        <w:t>a</w:t>
      </w:r>
      <w:r w:rsidR="00A906AF">
        <w:rPr>
          <w:rFonts w:ascii="Arial" w:hAnsi="Arial" w:cs="Arial"/>
          <w:b/>
          <w:bCs/>
          <w:iCs/>
        </w:rPr>
        <w:t xml:space="preserve"> v zimě 2021</w:t>
      </w:r>
      <w:r w:rsidR="004762CD">
        <w:rPr>
          <w:rFonts w:ascii="Arial" w:hAnsi="Arial" w:cs="Arial"/>
          <w:b/>
          <w:bCs/>
          <w:iCs/>
        </w:rPr>
        <w:t xml:space="preserve">/2022, celý projekt pak na přelomu </w:t>
      </w:r>
      <w:r w:rsidR="00562451">
        <w:rPr>
          <w:rFonts w:ascii="Arial" w:hAnsi="Arial" w:cs="Arial"/>
          <w:b/>
          <w:bCs/>
          <w:iCs/>
        </w:rPr>
        <w:t>roku 2022 a 2023</w:t>
      </w:r>
      <w:r w:rsidR="008D597A">
        <w:rPr>
          <w:rFonts w:ascii="Arial" w:hAnsi="Arial" w:cs="Arial"/>
          <w:b/>
          <w:bCs/>
          <w:iCs/>
        </w:rPr>
        <w:t>.</w:t>
      </w:r>
    </w:p>
    <w:p w14:paraId="04ACCDFE" w14:textId="77777777" w:rsidR="00FF3A2E" w:rsidRDefault="00FF3A2E" w:rsidP="00A23F7B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4DEA0CD7" w14:textId="4220CA3A" w:rsidR="00B91DCD" w:rsidRDefault="000E4783" w:rsidP="000D6CA2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1C2B124" wp14:editId="1F5B1A7E">
            <wp:simplePos x="0" y="0"/>
            <wp:positionH relativeFrom="margin">
              <wp:align>right</wp:align>
            </wp:positionH>
            <wp:positionV relativeFrom="paragraph">
              <wp:posOffset>617855</wp:posOffset>
            </wp:positionV>
            <wp:extent cx="2159000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6" y="21340"/>
                <wp:lineTo x="213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xent_Brezovy haj_vizualice_interier_0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EA0">
        <w:rPr>
          <w:rFonts w:ascii="Arial" w:hAnsi="Arial" w:cs="Arial"/>
          <w:bCs/>
        </w:rPr>
        <w:t xml:space="preserve">Rezidenční </w:t>
      </w:r>
      <w:r w:rsidR="00CD1A2D">
        <w:rPr>
          <w:rFonts w:ascii="Arial" w:hAnsi="Arial" w:cs="Arial"/>
          <w:bCs/>
        </w:rPr>
        <w:t xml:space="preserve">komplex </w:t>
      </w:r>
      <w:hyperlink r:id="rId10" w:history="1">
        <w:r w:rsidR="00B45EA0" w:rsidRPr="00B45EA0">
          <w:rPr>
            <w:rStyle w:val="Hypertextovodkaz"/>
            <w:rFonts w:ascii="Arial" w:hAnsi="Arial" w:cs="Arial"/>
            <w:bCs/>
          </w:rPr>
          <w:t>Březový háj</w:t>
        </w:r>
      </w:hyperlink>
      <w:r w:rsidR="00B45EA0">
        <w:rPr>
          <w:rFonts w:ascii="Arial" w:hAnsi="Arial" w:cs="Arial"/>
          <w:bCs/>
        </w:rPr>
        <w:t xml:space="preserve"> </w:t>
      </w:r>
      <w:r w:rsidR="00A8233E">
        <w:rPr>
          <w:rFonts w:ascii="Arial" w:hAnsi="Arial" w:cs="Arial"/>
          <w:bCs/>
        </w:rPr>
        <w:t xml:space="preserve">je situován do </w:t>
      </w:r>
      <w:r w:rsidR="00FF57F5">
        <w:rPr>
          <w:rFonts w:ascii="Arial" w:hAnsi="Arial" w:cs="Arial"/>
          <w:bCs/>
        </w:rPr>
        <w:t>klidné</w:t>
      </w:r>
      <w:r w:rsidR="00FF57F5" w:rsidRPr="00FF57F5">
        <w:rPr>
          <w:rFonts w:ascii="Arial" w:hAnsi="Arial" w:cs="Arial"/>
          <w:bCs/>
        </w:rPr>
        <w:t xml:space="preserve"> </w:t>
      </w:r>
      <w:r w:rsidR="00CC6012">
        <w:rPr>
          <w:rFonts w:ascii="Arial" w:hAnsi="Arial" w:cs="Arial"/>
          <w:bCs/>
        </w:rPr>
        <w:t xml:space="preserve">a </w:t>
      </w:r>
      <w:r w:rsidR="00FF57F5" w:rsidRPr="00FF57F5">
        <w:rPr>
          <w:rFonts w:ascii="Arial" w:hAnsi="Arial" w:cs="Arial"/>
          <w:bCs/>
        </w:rPr>
        <w:t>slun</w:t>
      </w:r>
      <w:r w:rsidR="00FE6EF4">
        <w:rPr>
          <w:rFonts w:ascii="Arial" w:hAnsi="Arial" w:cs="Arial"/>
          <w:bCs/>
        </w:rPr>
        <w:t>né centrální části obce Předboj v</w:t>
      </w:r>
      <w:r w:rsidR="00D13C98">
        <w:rPr>
          <w:rFonts w:ascii="Arial" w:hAnsi="Arial" w:cs="Arial"/>
          <w:bCs/>
        </w:rPr>
        <w:t> </w:t>
      </w:r>
      <w:r w:rsidR="00B45EA0">
        <w:rPr>
          <w:rFonts w:ascii="Arial" w:hAnsi="Arial" w:cs="Arial"/>
          <w:bCs/>
        </w:rPr>
        <w:t>okres</w:t>
      </w:r>
      <w:r w:rsidR="00FE6EF4">
        <w:rPr>
          <w:rFonts w:ascii="Arial" w:hAnsi="Arial" w:cs="Arial"/>
          <w:bCs/>
        </w:rPr>
        <w:t>e</w:t>
      </w:r>
      <w:r w:rsidR="00B45EA0">
        <w:rPr>
          <w:rFonts w:ascii="Arial" w:hAnsi="Arial" w:cs="Arial"/>
          <w:bCs/>
        </w:rPr>
        <w:t xml:space="preserve"> Praha-východ.</w:t>
      </w:r>
      <w:r w:rsidR="00B91DCD">
        <w:rPr>
          <w:rFonts w:ascii="Arial" w:hAnsi="Arial" w:cs="Arial"/>
          <w:bCs/>
        </w:rPr>
        <w:t xml:space="preserve"> </w:t>
      </w:r>
      <w:r w:rsidR="00B45EA0">
        <w:rPr>
          <w:rFonts w:ascii="Arial" w:hAnsi="Arial" w:cs="Arial"/>
          <w:bCs/>
        </w:rPr>
        <w:t>N</w:t>
      </w:r>
      <w:r w:rsidR="00FF57F5" w:rsidRPr="00FF57F5">
        <w:rPr>
          <w:rFonts w:ascii="Arial" w:hAnsi="Arial" w:cs="Arial"/>
          <w:bCs/>
        </w:rPr>
        <w:t>a pozemcích o velikostech od 906</w:t>
      </w:r>
      <w:r w:rsidR="00FF57F5">
        <w:rPr>
          <w:rFonts w:ascii="Arial" w:hAnsi="Arial" w:cs="Arial"/>
          <w:bCs/>
        </w:rPr>
        <w:t xml:space="preserve"> do 1233 m² </w:t>
      </w:r>
      <w:r w:rsidR="00B45EA0">
        <w:rPr>
          <w:rFonts w:ascii="Arial" w:hAnsi="Arial" w:cs="Arial"/>
          <w:bCs/>
        </w:rPr>
        <w:t>vyr</w:t>
      </w:r>
      <w:r w:rsidR="00D13C98">
        <w:rPr>
          <w:rFonts w:ascii="Arial" w:hAnsi="Arial" w:cs="Arial"/>
          <w:bCs/>
        </w:rPr>
        <w:t xml:space="preserve">ůstá </w:t>
      </w:r>
      <w:r w:rsidR="00FF57F5">
        <w:rPr>
          <w:rFonts w:ascii="Arial" w:hAnsi="Arial" w:cs="Arial"/>
          <w:bCs/>
        </w:rPr>
        <w:t>19</w:t>
      </w:r>
      <w:r w:rsidR="00D13C98">
        <w:rPr>
          <w:rFonts w:ascii="Arial" w:hAnsi="Arial" w:cs="Arial"/>
          <w:bCs/>
        </w:rPr>
        <w:t> </w:t>
      </w:r>
      <w:r w:rsidR="00FF57F5">
        <w:rPr>
          <w:rFonts w:ascii="Arial" w:hAnsi="Arial" w:cs="Arial"/>
          <w:bCs/>
        </w:rPr>
        <w:t xml:space="preserve">exkluzivních </w:t>
      </w:r>
      <w:r w:rsidR="00B87E31">
        <w:rPr>
          <w:rFonts w:ascii="Arial" w:hAnsi="Arial" w:cs="Arial"/>
          <w:bCs/>
        </w:rPr>
        <w:t xml:space="preserve">rodinných </w:t>
      </w:r>
      <w:r w:rsidR="00FF57F5">
        <w:rPr>
          <w:rFonts w:ascii="Arial" w:hAnsi="Arial" w:cs="Arial"/>
          <w:bCs/>
        </w:rPr>
        <w:t>domů</w:t>
      </w:r>
      <w:r w:rsidR="001A1FA8">
        <w:rPr>
          <w:rFonts w:ascii="Arial" w:hAnsi="Arial" w:cs="Arial"/>
          <w:bCs/>
        </w:rPr>
        <w:t xml:space="preserve"> s užitnou plochou 230 m</w:t>
      </w:r>
      <w:r w:rsidR="001A1FA8" w:rsidRPr="00D961F3">
        <w:rPr>
          <w:rFonts w:ascii="Arial" w:hAnsi="Arial" w:cs="Arial"/>
          <w:bCs/>
          <w:vertAlign w:val="superscript"/>
        </w:rPr>
        <w:t>2</w:t>
      </w:r>
      <w:r w:rsidR="00FF57F5">
        <w:rPr>
          <w:rFonts w:ascii="Arial" w:hAnsi="Arial" w:cs="Arial"/>
          <w:bCs/>
        </w:rPr>
        <w:t xml:space="preserve">. </w:t>
      </w:r>
      <w:r w:rsidR="000D6CA2">
        <w:rPr>
          <w:rFonts w:ascii="Arial" w:hAnsi="Arial" w:cs="Arial"/>
          <w:bCs/>
        </w:rPr>
        <w:t xml:space="preserve">Všechny doplní </w:t>
      </w:r>
      <w:r w:rsidR="000D6CA2" w:rsidRPr="00CC6012">
        <w:rPr>
          <w:rFonts w:ascii="Arial" w:hAnsi="Arial" w:cs="Arial"/>
          <w:bCs/>
        </w:rPr>
        <w:t>kryté parkovaní pro dva vozy</w:t>
      </w:r>
      <w:r w:rsidR="000D6CA2">
        <w:rPr>
          <w:rFonts w:ascii="Arial" w:hAnsi="Arial" w:cs="Arial"/>
          <w:bCs/>
        </w:rPr>
        <w:t>, d</w:t>
      </w:r>
      <w:r w:rsidR="000D6CA2" w:rsidRPr="00CC6012">
        <w:rPr>
          <w:rFonts w:ascii="Arial" w:hAnsi="Arial" w:cs="Arial"/>
          <w:bCs/>
        </w:rPr>
        <w:t>alší dva mohou stát na příjezdové zpevněné ploše na pozemku.</w:t>
      </w:r>
      <w:r w:rsidR="000D6CA2">
        <w:rPr>
          <w:rFonts w:ascii="Arial" w:hAnsi="Arial" w:cs="Arial"/>
          <w:bCs/>
        </w:rPr>
        <w:t xml:space="preserve"> </w:t>
      </w:r>
      <w:r w:rsidR="009B1941" w:rsidRPr="009B1941">
        <w:rPr>
          <w:rFonts w:ascii="Arial" w:hAnsi="Arial" w:cs="Arial"/>
          <w:bCs/>
        </w:rPr>
        <w:t>Středem areálu vede až k</w:t>
      </w:r>
      <w:r w:rsidR="00420B2F">
        <w:rPr>
          <w:rFonts w:ascii="Arial" w:hAnsi="Arial" w:cs="Arial"/>
          <w:bCs/>
        </w:rPr>
        <w:t> </w:t>
      </w:r>
      <w:r w:rsidR="009B1941" w:rsidRPr="009B1941">
        <w:rPr>
          <w:rFonts w:ascii="Arial" w:hAnsi="Arial" w:cs="Arial"/>
          <w:bCs/>
        </w:rPr>
        <w:t>vzorovému domu u parku spojující komunikace.</w:t>
      </w:r>
      <w:r w:rsidR="000D6CA2">
        <w:rPr>
          <w:rFonts w:ascii="Arial" w:hAnsi="Arial" w:cs="Arial"/>
          <w:bCs/>
        </w:rPr>
        <w:t xml:space="preserve"> </w:t>
      </w:r>
      <w:r w:rsidR="009166C3">
        <w:rPr>
          <w:rFonts w:ascii="Arial" w:hAnsi="Arial" w:cs="Arial"/>
          <w:bCs/>
        </w:rPr>
        <w:t>Vily o</w:t>
      </w:r>
      <w:r w:rsidR="00B91DCD">
        <w:rPr>
          <w:rFonts w:ascii="Arial" w:hAnsi="Arial" w:cs="Arial"/>
          <w:bCs/>
        </w:rPr>
        <w:t xml:space="preserve">ddělují </w:t>
      </w:r>
      <w:r w:rsidR="00B91DCD" w:rsidRPr="00C87DAE">
        <w:rPr>
          <w:rFonts w:ascii="Arial" w:hAnsi="Arial" w:cs="Arial"/>
          <w:bCs/>
        </w:rPr>
        <w:t xml:space="preserve">ploty koncipované </w:t>
      </w:r>
      <w:r w:rsidR="009166C3">
        <w:rPr>
          <w:rFonts w:ascii="Arial" w:hAnsi="Arial" w:cs="Arial"/>
          <w:bCs/>
        </w:rPr>
        <w:t xml:space="preserve">v určitých částech </w:t>
      </w:r>
      <w:r w:rsidR="00B91DCD" w:rsidRPr="00C87DAE">
        <w:rPr>
          <w:rFonts w:ascii="Arial" w:hAnsi="Arial" w:cs="Arial"/>
          <w:bCs/>
        </w:rPr>
        <w:t>jako jednořadý v</w:t>
      </w:r>
      <w:r w:rsidR="00B91DCD">
        <w:rPr>
          <w:rFonts w:ascii="Arial" w:hAnsi="Arial" w:cs="Arial"/>
          <w:bCs/>
        </w:rPr>
        <w:t>inohrad</w:t>
      </w:r>
      <w:r w:rsidR="008070D0">
        <w:rPr>
          <w:rFonts w:ascii="Arial" w:hAnsi="Arial" w:cs="Arial"/>
          <w:bCs/>
        </w:rPr>
        <w:t>. S</w:t>
      </w:r>
      <w:r w:rsidR="00B91DCD">
        <w:rPr>
          <w:rFonts w:ascii="Arial" w:hAnsi="Arial" w:cs="Arial"/>
          <w:bCs/>
        </w:rPr>
        <w:t>ystém oplocení a</w:t>
      </w:r>
      <w:r w:rsidR="00B91DCD" w:rsidRPr="00C87DAE">
        <w:rPr>
          <w:rFonts w:ascii="Arial" w:hAnsi="Arial" w:cs="Arial"/>
          <w:bCs/>
        </w:rPr>
        <w:t xml:space="preserve"> parkovacích přístřešků</w:t>
      </w:r>
      <w:r w:rsidR="008070D0">
        <w:rPr>
          <w:rFonts w:ascii="Arial" w:hAnsi="Arial" w:cs="Arial"/>
          <w:bCs/>
        </w:rPr>
        <w:t xml:space="preserve"> zajistí maximální soukromí</w:t>
      </w:r>
      <w:r w:rsidR="00B91DCD" w:rsidRPr="00C87DA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B91DCD">
        <w:rPr>
          <w:rFonts w:ascii="Arial" w:hAnsi="Arial" w:cs="Arial"/>
          <w:bCs/>
        </w:rPr>
        <w:t>D</w:t>
      </w:r>
      <w:r w:rsidR="00B91DCD" w:rsidRPr="00C87DAE">
        <w:rPr>
          <w:rFonts w:ascii="Arial" w:hAnsi="Arial" w:cs="Arial"/>
          <w:bCs/>
        </w:rPr>
        <w:t>voupodlažní</w:t>
      </w:r>
      <w:r w:rsidR="00B91DCD">
        <w:rPr>
          <w:rFonts w:ascii="Arial" w:hAnsi="Arial" w:cs="Arial"/>
          <w:bCs/>
        </w:rPr>
        <w:t xml:space="preserve"> domy disponují</w:t>
      </w:r>
      <w:r w:rsidR="00B91DCD" w:rsidRPr="00C87DAE">
        <w:rPr>
          <w:rFonts w:ascii="Arial" w:hAnsi="Arial" w:cs="Arial"/>
          <w:bCs/>
        </w:rPr>
        <w:t xml:space="preserve"> terasami v obou patrech. </w:t>
      </w:r>
      <w:r w:rsidR="00B91DCD">
        <w:rPr>
          <w:rFonts w:ascii="Arial" w:hAnsi="Arial" w:cs="Arial"/>
          <w:bCs/>
        </w:rPr>
        <w:t xml:space="preserve">V </w:t>
      </w:r>
      <w:r w:rsidR="00B91DCD" w:rsidRPr="00C87DAE">
        <w:rPr>
          <w:rFonts w:ascii="Arial" w:hAnsi="Arial" w:cs="Arial"/>
          <w:bCs/>
        </w:rPr>
        <w:t xml:space="preserve">přízemí </w:t>
      </w:r>
      <w:r w:rsidR="00B91DCD">
        <w:rPr>
          <w:rFonts w:ascii="Arial" w:hAnsi="Arial" w:cs="Arial"/>
          <w:bCs/>
        </w:rPr>
        <w:t xml:space="preserve">se bude nacházet </w:t>
      </w:r>
      <w:r w:rsidR="00B91DCD" w:rsidRPr="00C87DAE">
        <w:rPr>
          <w:rFonts w:ascii="Arial" w:hAnsi="Arial" w:cs="Arial"/>
          <w:bCs/>
        </w:rPr>
        <w:t>velký obývací pokoj otevřený do obytné kuchy</w:t>
      </w:r>
      <w:r w:rsidR="00B91DCD">
        <w:rPr>
          <w:rFonts w:ascii="Arial" w:hAnsi="Arial" w:cs="Arial"/>
          <w:bCs/>
        </w:rPr>
        <w:t xml:space="preserve">ně s jídelnou a </w:t>
      </w:r>
      <w:r w:rsidR="009166C3">
        <w:rPr>
          <w:rFonts w:ascii="Arial" w:hAnsi="Arial" w:cs="Arial"/>
          <w:bCs/>
        </w:rPr>
        <w:t xml:space="preserve">dále </w:t>
      </w:r>
      <w:r w:rsidR="00B91DCD">
        <w:rPr>
          <w:rFonts w:ascii="Arial" w:hAnsi="Arial" w:cs="Arial"/>
          <w:bCs/>
        </w:rPr>
        <w:t xml:space="preserve">místnost, která může sloužit jako pracovna, komora či </w:t>
      </w:r>
      <w:r w:rsidR="00B91DCD" w:rsidRPr="00C87DAE">
        <w:rPr>
          <w:rFonts w:ascii="Arial" w:hAnsi="Arial" w:cs="Arial"/>
          <w:bCs/>
        </w:rPr>
        <w:t xml:space="preserve">pokoj </w:t>
      </w:r>
      <w:r w:rsidR="00B91DCD">
        <w:rPr>
          <w:rFonts w:ascii="Arial" w:hAnsi="Arial" w:cs="Arial"/>
          <w:bCs/>
        </w:rPr>
        <w:t xml:space="preserve">pro hosty. </w:t>
      </w:r>
      <w:r w:rsidR="00306B06">
        <w:rPr>
          <w:rFonts w:ascii="Arial" w:hAnsi="Arial" w:cs="Arial"/>
          <w:bCs/>
        </w:rPr>
        <w:t>Nechybí zde předsíň se šatnou, koupelna ani technick</w:t>
      </w:r>
      <w:r w:rsidR="004A4413">
        <w:rPr>
          <w:rFonts w:ascii="Arial" w:hAnsi="Arial" w:cs="Arial"/>
          <w:bCs/>
        </w:rPr>
        <w:t>é zázemí</w:t>
      </w:r>
      <w:r w:rsidR="00306B06">
        <w:rPr>
          <w:rFonts w:ascii="Arial" w:hAnsi="Arial" w:cs="Arial"/>
          <w:bCs/>
        </w:rPr>
        <w:t xml:space="preserve">. </w:t>
      </w:r>
      <w:r w:rsidR="00B91DCD" w:rsidRPr="00C87DAE">
        <w:rPr>
          <w:rFonts w:ascii="Arial" w:hAnsi="Arial" w:cs="Arial"/>
          <w:bCs/>
        </w:rPr>
        <w:t>V</w:t>
      </w:r>
      <w:r w:rsidR="00F830C3">
        <w:rPr>
          <w:rFonts w:ascii="Arial" w:hAnsi="Arial" w:cs="Arial"/>
          <w:bCs/>
        </w:rPr>
        <w:t> </w:t>
      </w:r>
      <w:r w:rsidR="00B91DCD" w:rsidRPr="00C87DAE">
        <w:rPr>
          <w:rFonts w:ascii="Arial" w:hAnsi="Arial" w:cs="Arial"/>
          <w:bCs/>
        </w:rPr>
        <w:t xml:space="preserve">patře jsou </w:t>
      </w:r>
      <w:r w:rsidR="00B91DCD">
        <w:rPr>
          <w:rFonts w:ascii="Arial" w:hAnsi="Arial" w:cs="Arial"/>
          <w:bCs/>
        </w:rPr>
        <w:t>situovány</w:t>
      </w:r>
      <w:r w:rsidR="00B91DCD" w:rsidRPr="00C87DAE">
        <w:rPr>
          <w:rFonts w:ascii="Arial" w:hAnsi="Arial" w:cs="Arial"/>
          <w:bCs/>
        </w:rPr>
        <w:t xml:space="preserve"> </w:t>
      </w:r>
      <w:r w:rsidR="006227C3" w:rsidRPr="006227C3">
        <w:rPr>
          <w:rFonts w:ascii="Arial" w:hAnsi="Arial" w:cs="Arial"/>
          <w:bCs/>
        </w:rPr>
        <w:t xml:space="preserve">čtyři </w:t>
      </w:r>
      <w:r w:rsidR="00B91DCD" w:rsidRPr="006227C3">
        <w:rPr>
          <w:rFonts w:ascii="Arial" w:hAnsi="Arial" w:cs="Arial"/>
          <w:bCs/>
        </w:rPr>
        <w:t>ložnice</w:t>
      </w:r>
      <w:r w:rsidR="00EE1618">
        <w:rPr>
          <w:rFonts w:ascii="Arial" w:hAnsi="Arial" w:cs="Arial"/>
          <w:bCs/>
        </w:rPr>
        <w:t xml:space="preserve"> </w:t>
      </w:r>
      <w:r w:rsidR="00B91DCD" w:rsidRPr="00C87DAE">
        <w:rPr>
          <w:rFonts w:ascii="Arial" w:hAnsi="Arial" w:cs="Arial"/>
          <w:bCs/>
        </w:rPr>
        <w:t>s</w:t>
      </w:r>
      <w:r w:rsidR="00EE1618">
        <w:rPr>
          <w:rFonts w:ascii="Arial" w:hAnsi="Arial" w:cs="Arial"/>
          <w:bCs/>
        </w:rPr>
        <w:t xml:space="preserve">e </w:t>
      </w:r>
      <w:r w:rsidR="006227C3">
        <w:rPr>
          <w:rFonts w:ascii="Arial" w:hAnsi="Arial" w:cs="Arial"/>
          <w:bCs/>
        </w:rPr>
        <w:t xml:space="preserve">dvěma </w:t>
      </w:r>
      <w:r w:rsidR="00B91DCD" w:rsidRPr="00C87DAE">
        <w:rPr>
          <w:rFonts w:ascii="Arial" w:hAnsi="Arial" w:cs="Arial"/>
          <w:bCs/>
        </w:rPr>
        <w:t>koupelnami.</w:t>
      </w:r>
      <w:r w:rsidR="00FA643F">
        <w:rPr>
          <w:rFonts w:ascii="Arial" w:hAnsi="Arial" w:cs="Arial"/>
          <w:bCs/>
        </w:rPr>
        <w:t xml:space="preserve"> </w:t>
      </w:r>
      <w:r w:rsidR="00723D29">
        <w:rPr>
          <w:rFonts w:ascii="Arial" w:hAnsi="Arial" w:cs="Arial"/>
          <w:bCs/>
        </w:rPr>
        <w:t>K</w:t>
      </w:r>
      <w:r w:rsidR="00B369BC">
        <w:rPr>
          <w:rFonts w:ascii="Arial" w:hAnsi="Arial" w:cs="Arial"/>
          <w:bCs/>
        </w:rPr>
        <w:t xml:space="preserve"> té </w:t>
      </w:r>
      <w:r w:rsidR="00723D29">
        <w:rPr>
          <w:rFonts w:ascii="Arial" w:hAnsi="Arial" w:cs="Arial"/>
          <w:bCs/>
        </w:rPr>
        <w:t>h</w:t>
      </w:r>
      <w:r w:rsidR="00FA643F">
        <w:rPr>
          <w:rFonts w:ascii="Arial" w:hAnsi="Arial" w:cs="Arial"/>
          <w:bCs/>
        </w:rPr>
        <w:t xml:space="preserve">lavní </w:t>
      </w:r>
      <w:r w:rsidR="00723D29">
        <w:rPr>
          <w:rFonts w:ascii="Arial" w:hAnsi="Arial" w:cs="Arial"/>
          <w:bCs/>
        </w:rPr>
        <w:t xml:space="preserve">náleží vlastní </w:t>
      </w:r>
      <w:r w:rsidR="00FA643F">
        <w:rPr>
          <w:rFonts w:ascii="Arial" w:hAnsi="Arial" w:cs="Arial"/>
          <w:bCs/>
        </w:rPr>
        <w:t>koupeln</w:t>
      </w:r>
      <w:r w:rsidR="00723D29">
        <w:rPr>
          <w:rFonts w:ascii="Arial" w:hAnsi="Arial" w:cs="Arial"/>
          <w:bCs/>
        </w:rPr>
        <w:t>a</w:t>
      </w:r>
      <w:r w:rsidR="00FA643F">
        <w:rPr>
          <w:rFonts w:ascii="Arial" w:hAnsi="Arial" w:cs="Arial"/>
          <w:bCs/>
        </w:rPr>
        <w:t>, šatn</w:t>
      </w:r>
      <w:r w:rsidR="00723D29">
        <w:rPr>
          <w:rFonts w:ascii="Arial" w:hAnsi="Arial" w:cs="Arial"/>
          <w:bCs/>
        </w:rPr>
        <w:t>a</w:t>
      </w:r>
      <w:r w:rsidR="00FA643F">
        <w:rPr>
          <w:rFonts w:ascii="Arial" w:hAnsi="Arial" w:cs="Arial"/>
          <w:bCs/>
        </w:rPr>
        <w:t xml:space="preserve"> a</w:t>
      </w:r>
      <w:r w:rsidR="00F830C3">
        <w:rPr>
          <w:rFonts w:ascii="Arial" w:hAnsi="Arial" w:cs="Arial"/>
          <w:bCs/>
        </w:rPr>
        <w:t> </w:t>
      </w:r>
      <w:r w:rsidR="00FA643F">
        <w:rPr>
          <w:rFonts w:ascii="Arial" w:hAnsi="Arial" w:cs="Arial"/>
          <w:bCs/>
        </w:rPr>
        <w:t>vstup na terasu.</w:t>
      </w:r>
      <w:r w:rsidR="00B91DCD" w:rsidRPr="00C87DAE">
        <w:rPr>
          <w:rFonts w:ascii="Arial" w:hAnsi="Arial" w:cs="Arial"/>
          <w:bCs/>
        </w:rPr>
        <w:t xml:space="preserve"> </w:t>
      </w:r>
      <w:r w:rsidR="008F39BF" w:rsidRPr="00C87DAE">
        <w:rPr>
          <w:rFonts w:ascii="Arial" w:hAnsi="Arial" w:cs="Arial"/>
          <w:bCs/>
        </w:rPr>
        <w:t xml:space="preserve">Všechny </w:t>
      </w:r>
      <w:r w:rsidR="008F39BF">
        <w:rPr>
          <w:rFonts w:ascii="Arial" w:hAnsi="Arial" w:cs="Arial"/>
          <w:bCs/>
        </w:rPr>
        <w:t xml:space="preserve">vily </w:t>
      </w:r>
      <w:r w:rsidR="008F39BF" w:rsidRPr="00C87DAE">
        <w:rPr>
          <w:rFonts w:ascii="Arial" w:hAnsi="Arial" w:cs="Arial"/>
          <w:bCs/>
        </w:rPr>
        <w:t xml:space="preserve">mají </w:t>
      </w:r>
      <w:r w:rsidR="009166C3">
        <w:rPr>
          <w:rFonts w:ascii="Arial" w:hAnsi="Arial" w:cs="Arial"/>
          <w:bCs/>
        </w:rPr>
        <w:t xml:space="preserve">izolační </w:t>
      </w:r>
      <w:r w:rsidR="008F39BF">
        <w:rPr>
          <w:rFonts w:ascii="Arial" w:hAnsi="Arial" w:cs="Arial"/>
          <w:bCs/>
        </w:rPr>
        <w:t>okna s</w:t>
      </w:r>
      <w:r w:rsidR="00EE5998">
        <w:rPr>
          <w:rFonts w:ascii="Arial" w:hAnsi="Arial" w:cs="Arial"/>
          <w:bCs/>
        </w:rPr>
        <w:t> </w:t>
      </w:r>
      <w:r w:rsidR="008F39BF">
        <w:rPr>
          <w:rFonts w:ascii="Arial" w:hAnsi="Arial" w:cs="Arial"/>
          <w:bCs/>
        </w:rPr>
        <w:t>trojskly</w:t>
      </w:r>
      <w:r w:rsidR="00EE5998">
        <w:rPr>
          <w:rFonts w:ascii="Arial" w:hAnsi="Arial" w:cs="Arial"/>
          <w:bCs/>
        </w:rPr>
        <w:t>, dřevěné třívrstvé podlahy</w:t>
      </w:r>
      <w:r w:rsidR="007F25B2">
        <w:rPr>
          <w:rFonts w:ascii="Arial" w:hAnsi="Arial" w:cs="Arial"/>
          <w:bCs/>
        </w:rPr>
        <w:t xml:space="preserve">, exkluzivní obklady a </w:t>
      </w:r>
      <w:r w:rsidR="009166C3" w:rsidRPr="009B1941">
        <w:rPr>
          <w:rFonts w:ascii="Arial" w:hAnsi="Arial" w:cs="Arial"/>
          <w:bCs/>
        </w:rPr>
        <w:t>vybavení koupelen</w:t>
      </w:r>
      <w:r w:rsidR="007F25B2">
        <w:rPr>
          <w:rFonts w:ascii="Arial" w:hAnsi="Arial" w:cs="Arial"/>
          <w:bCs/>
        </w:rPr>
        <w:t>,</w:t>
      </w:r>
      <w:r w:rsidR="008F39BF" w:rsidRPr="00C87DAE">
        <w:rPr>
          <w:rFonts w:ascii="Arial" w:hAnsi="Arial" w:cs="Arial"/>
          <w:bCs/>
        </w:rPr>
        <w:t xml:space="preserve"> přípravu n</w:t>
      </w:r>
      <w:r w:rsidR="008F39BF">
        <w:rPr>
          <w:rFonts w:ascii="Arial" w:hAnsi="Arial" w:cs="Arial"/>
          <w:bCs/>
        </w:rPr>
        <w:t xml:space="preserve">a podomítkové venkovní žaluzie a </w:t>
      </w:r>
      <w:r w:rsidR="007F25B2">
        <w:rPr>
          <w:rFonts w:ascii="Arial" w:hAnsi="Arial" w:cs="Arial"/>
          <w:bCs/>
        </w:rPr>
        <w:t>přípravu pro fotovoltaiku</w:t>
      </w:r>
      <w:r w:rsidR="008F39BF">
        <w:rPr>
          <w:rFonts w:ascii="Arial" w:hAnsi="Arial" w:cs="Arial"/>
          <w:bCs/>
        </w:rPr>
        <w:t>.</w:t>
      </w:r>
      <w:r w:rsidR="007F25B2">
        <w:rPr>
          <w:rFonts w:ascii="Arial" w:hAnsi="Arial" w:cs="Arial"/>
          <w:bCs/>
        </w:rPr>
        <w:t xml:space="preserve"> </w:t>
      </w:r>
      <w:r w:rsidR="009D1CE0">
        <w:rPr>
          <w:rFonts w:ascii="Arial" w:hAnsi="Arial" w:cs="Arial"/>
          <w:bCs/>
        </w:rPr>
        <w:t xml:space="preserve">Vytápění </w:t>
      </w:r>
      <w:r w:rsidR="00AB2F08">
        <w:rPr>
          <w:rFonts w:ascii="Arial" w:hAnsi="Arial" w:cs="Arial"/>
          <w:bCs/>
        </w:rPr>
        <w:t>a</w:t>
      </w:r>
      <w:r w:rsidR="009D1CE0">
        <w:rPr>
          <w:rFonts w:ascii="Arial" w:hAnsi="Arial" w:cs="Arial"/>
          <w:bCs/>
        </w:rPr>
        <w:t xml:space="preserve"> chlazení </w:t>
      </w:r>
      <w:r w:rsidR="00AB2F08">
        <w:rPr>
          <w:rFonts w:ascii="Arial" w:hAnsi="Arial" w:cs="Arial"/>
          <w:bCs/>
        </w:rPr>
        <w:t>dom</w:t>
      </w:r>
      <w:r w:rsidR="00040002">
        <w:rPr>
          <w:rFonts w:ascii="Arial" w:hAnsi="Arial" w:cs="Arial"/>
          <w:bCs/>
        </w:rPr>
        <w:t>ů</w:t>
      </w:r>
      <w:r w:rsidR="00AB2F08">
        <w:rPr>
          <w:rFonts w:ascii="Arial" w:hAnsi="Arial" w:cs="Arial"/>
          <w:bCs/>
        </w:rPr>
        <w:t xml:space="preserve"> </w:t>
      </w:r>
      <w:r w:rsidR="009D1CE0">
        <w:rPr>
          <w:rFonts w:ascii="Arial" w:hAnsi="Arial" w:cs="Arial"/>
          <w:bCs/>
        </w:rPr>
        <w:t>je řešeno</w:t>
      </w:r>
      <w:r w:rsidR="00B91DCD" w:rsidRPr="00C87DAE">
        <w:rPr>
          <w:rFonts w:ascii="Arial" w:hAnsi="Arial" w:cs="Arial"/>
          <w:bCs/>
        </w:rPr>
        <w:t xml:space="preserve"> pomocí tepelných čerpadel země-voda. </w:t>
      </w:r>
      <w:r w:rsidR="00BC7264">
        <w:rPr>
          <w:rFonts w:ascii="Arial" w:hAnsi="Arial" w:cs="Arial"/>
          <w:bCs/>
        </w:rPr>
        <w:t xml:space="preserve">Vybavení zahrnuje </w:t>
      </w:r>
      <w:r w:rsidR="007C1D1E">
        <w:rPr>
          <w:rFonts w:ascii="Arial" w:hAnsi="Arial" w:cs="Arial"/>
          <w:bCs/>
        </w:rPr>
        <w:t xml:space="preserve">rovněž </w:t>
      </w:r>
      <w:r w:rsidR="0009794F">
        <w:rPr>
          <w:rFonts w:ascii="Arial" w:hAnsi="Arial" w:cs="Arial"/>
          <w:bCs/>
        </w:rPr>
        <w:t>chytré řízení domácnosti vč</w:t>
      </w:r>
      <w:r w:rsidR="009B513F">
        <w:rPr>
          <w:rFonts w:ascii="Arial" w:hAnsi="Arial" w:cs="Arial"/>
          <w:bCs/>
        </w:rPr>
        <w:t>etně</w:t>
      </w:r>
      <w:r w:rsidR="0009794F">
        <w:rPr>
          <w:rFonts w:ascii="Arial" w:hAnsi="Arial" w:cs="Arial"/>
          <w:bCs/>
        </w:rPr>
        <w:t xml:space="preserve"> </w:t>
      </w:r>
      <w:r w:rsidR="00C42EFD">
        <w:rPr>
          <w:rFonts w:ascii="Arial" w:hAnsi="Arial" w:cs="Arial"/>
          <w:bCs/>
        </w:rPr>
        <w:t>zabezpečovacího systému a</w:t>
      </w:r>
      <w:r w:rsidR="00F830C3">
        <w:rPr>
          <w:rFonts w:ascii="Arial" w:hAnsi="Arial" w:cs="Arial"/>
          <w:bCs/>
        </w:rPr>
        <w:t> </w:t>
      </w:r>
      <w:r w:rsidR="00C42EFD">
        <w:rPr>
          <w:rFonts w:ascii="Arial" w:hAnsi="Arial" w:cs="Arial"/>
          <w:bCs/>
        </w:rPr>
        <w:t>domovního vrátného s kamerou.</w:t>
      </w:r>
    </w:p>
    <w:p w14:paraId="498E087D" w14:textId="7F2DF11F" w:rsidR="00B91DCD" w:rsidRDefault="00B91DCD" w:rsidP="00B91DCD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54738397" w14:textId="571522B7" w:rsidR="00B91DCD" w:rsidRPr="00B91DCD" w:rsidRDefault="005230BF" w:rsidP="00B91DCD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Příroda jako nosný motiv</w:t>
      </w:r>
    </w:p>
    <w:p w14:paraId="533B77AE" w14:textId="7EFAF54C" w:rsidR="001C1669" w:rsidRDefault="0088759E" w:rsidP="00B91DCD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6CE54A5" wp14:editId="71C8A5CE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2065020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321" y="21258"/>
                <wp:lineTo x="2132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uxent_Brezovy haj_vizualice_interier_0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752" cy="1162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D3D" w:rsidRPr="006466E9">
        <w:rPr>
          <w:rFonts w:ascii="Arial" w:hAnsi="Arial" w:cs="Arial"/>
          <w:bCs/>
          <w:i/>
        </w:rPr>
        <w:t xml:space="preserve">„Záměrem developera je uspokojit vysoké nároky </w:t>
      </w:r>
      <w:r w:rsidR="00B43D3D">
        <w:rPr>
          <w:rFonts w:ascii="Arial" w:hAnsi="Arial" w:cs="Arial"/>
          <w:bCs/>
          <w:i/>
        </w:rPr>
        <w:t xml:space="preserve">v současné době </w:t>
      </w:r>
      <w:r w:rsidR="00B43D3D" w:rsidRPr="006466E9">
        <w:rPr>
          <w:rFonts w:ascii="Arial" w:hAnsi="Arial" w:cs="Arial"/>
          <w:bCs/>
          <w:i/>
        </w:rPr>
        <w:t>kladené</w:t>
      </w:r>
      <w:r w:rsidR="00FE6EF4">
        <w:rPr>
          <w:rFonts w:ascii="Arial" w:hAnsi="Arial" w:cs="Arial"/>
          <w:bCs/>
          <w:i/>
        </w:rPr>
        <w:t xml:space="preserve"> na </w:t>
      </w:r>
      <w:r w:rsidR="00B43D3D" w:rsidRPr="006466E9">
        <w:rPr>
          <w:rFonts w:ascii="Arial" w:hAnsi="Arial" w:cs="Arial"/>
          <w:bCs/>
          <w:i/>
        </w:rPr>
        <w:t>bydlení</w:t>
      </w:r>
      <w:r w:rsidR="009166C3">
        <w:rPr>
          <w:rFonts w:ascii="Arial" w:hAnsi="Arial" w:cs="Arial"/>
          <w:bCs/>
          <w:i/>
        </w:rPr>
        <w:t xml:space="preserve"> za Prahou</w:t>
      </w:r>
      <w:r w:rsidR="00B43D3D" w:rsidRPr="006466E9">
        <w:rPr>
          <w:rFonts w:ascii="Arial" w:hAnsi="Arial" w:cs="Arial"/>
          <w:bCs/>
          <w:i/>
        </w:rPr>
        <w:t>,</w:t>
      </w:r>
      <w:r w:rsidR="009166C3">
        <w:rPr>
          <w:rFonts w:ascii="Arial" w:hAnsi="Arial" w:cs="Arial"/>
          <w:bCs/>
          <w:i/>
        </w:rPr>
        <w:t xml:space="preserve"> ve velkorysém domě se zahradou,</w:t>
      </w:r>
      <w:r w:rsidR="00B43D3D" w:rsidRPr="006466E9">
        <w:rPr>
          <w:rFonts w:ascii="Arial" w:hAnsi="Arial" w:cs="Arial"/>
          <w:bCs/>
          <w:i/>
        </w:rPr>
        <w:t xml:space="preserve"> ve zdravém prostředí a na čerstvém </w:t>
      </w:r>
      <w:r w:rsidR="004B46D0">
        <w:rPr>
          <w:rFonts w:ascii="Arial" w:hAnsi="Arial" w:cs="Arial"/>
          <w:bCs/>
          <w:i/>
        </w:rPr>
        <w:t>vzduchu</w:t>
      </w:r>
      <w:r w:rsidR="00B43D3D" w:rsidRPr="006466E9">
        <w:rPr>
          <w:rFonts w:ascii="Arial" w:hAnsi="Arial" w:cs="Arial"/>
          <w:bCs/>
          <w:i/>
        </w:rPr>
        <w:t xml:space="preserve">. </w:t>
      </w:r>
      <w:r w:rsidR="00B43D3D" w:rsidRPr="009D1CE0">
        <w:rPr>
          <w:rFonts w:ascii="Arial" w:hAnsi="Arial" w:cs="Arial"/>
          <w:bCs/>
          <w:i/>
        </w:rPr>
        <w:t>To vše a</w:t>
      </w:r>
      <w:r w:rsidR="00D56564">
        <w:rPr>
          <w:rFonts w:ascii="Arial" w:hAnsi="Arial" w:cs="Arial"/>
          <w:bCs/>
          <w:i/>
        </w:rPr>
        <w:t> </w:t>
      </w:r>
      <w:r w:rsidR="00B43D3D" w:rsidRPr="009D1CE0">
        <w:rPr>
          <w:rFonts w:ascii="Arial" w:hAnsi="Arial" w:cs="Arial"/>
          <w:bCs/>
          <w:i/>
        </w:rPr>
        <w:t>mnoho dalšího resor</w:t>
      </w:r>
      <w:r w:rsidR="00B43D3D">
        <w:rPr>
          <w:rFonts w:ascii="Arial" w:hAnsi="Arial" w:cs="Arial"/>
          <w:bCs/>
          <w:i/>
        </w:rPr>
        <w:t xml:space="preserve">t Březový háj bezpochyby nabízí,“ </w:t>
      </w:r>
      <w:r w:rsidR="00B43D3D" w:rsidRPr="009D1CE0">
        <w:rPr>
          <w:rFonts w:ascii="Arial" w:hAnsi="Arial" w:cs="Arial"/>
          <w:bCs/>
        </w:rPr>
        <w:t>uvádí</w:t>
      </w:r>
      <w:r w:rsidR="00B43D3D">
        <w:rPr>
          <w:rFonts w:ascii="Arial" w:hAnsi="Arial" w:cs="Arial"/>
          <w:bCs/>
          <w:i/>
        </w:rPr>
        <w:t xml:space="preserve"> </w:t>
      </w:r>
      <w:r w:rsidR="00B43D3D" w:rsidRPr="00CC6012">
        <w:rPr>
          <w:rFonts w:ascii="Arial" w:hAnsi="Arial" w:cs="Arial"/>
          <w:bCs/>
        </w:rPr>
        <w:t xml:space="preserve">makléřka projektu Šárka Tichá z realitní kanceláře </w:t>
      </w:r>
      <w:hyperlink r:id="rId12" w:history="1">
        <w:r w:rsidR="00B43D3D" w:rsidRPr="00CC6012">
          <w:rPr>
            <w:rStyle w:val="Hypertextovodkaz"/>
            <w:rFonts w:ascii="Arial" w:hAnsi="Arial" w:cs="Arial"/>
            <w:bCs/>
          </w:rPr>
          <w:t xml:space="preserve">Luxent </w:t>
        </w:r>
        <w:r w:rsidR="00B246C5">
          <w:rPr>
            <w:rStyle w:val="Hypertextovodkaz"/>
            <w:rFonts w:ascii="Arial" w:hAnsi="Arial" w:cs="Arial"/>
            <w:bCs/>
          </w:rPr>
          <w:t xml:space="preserve">– </w:t>
        </w:r>
        <w:r w:rsidR="00B43D3D" w:rsidRPr="00CC6012">
          <w:rPr>
            <w:rStyle w:val="Hypertextovodkaz"/>
            <w:rFonts w:ascii="Arial" w:hAnsi="Arial" w:cs="Arial"/>
            <w:bCs/>
          </w:rPr>
          <w:t>Exclusive Properties</w:t>
        </w:r>
      </w:hyperlink>
      <w:r w:rsidR="00B43D3D">
        <w:rPr>
          <w:rFonts w:ascii="Arial" w:hAnsi="Arial" w:cs="Arial"/>
          <w:bCs/>
        </w:rPr>
        <w:t xml:space="preserve">. </w:t>
      </w:r>
      <w:r w:rsidR="00B91DCD">
        <w:rPr>
          <w:rFonts w:ascii="Arial" w:hAnsi="Arial" w:cs="Arial"/>
          <w:bCs/>
        </w:rPr>
        <w:t>Architektonický návrh zastřešil ateli</w:t>
      </w:r>
      <w:r w:rsidR="000F6C7B">
        <w:rPr>
          <w:rFonts w:ascii="Arial" w:hAnsi="Arial" w:cs="Arial"/>
          <w:bCs/>
        </w:rPr>
        <w:t>é</w:t>
      </w:r>
      <w:r w:rsidR="00B91DCD">
        <w:rPr>
          <w:rFonts w:ascii="Arial" w:hAnsi="Arial" w:cs="Arial"/>
          <w:bCs/>
        </w:rPr>
        <w:t>r M</w:t>
      </w:r>
      <w:r w:rsidR="00B91DCD" w:rsidRPr="005837D6">
        <w:rPr>
          <w:rFonts w:ascii="Arial" w:hAnsi="Arial" w:cs="Arial"/>
          <w:bCs/>
        </w:rPr>
        <w:t xml:space="preserve">orix </w:t>
      </w:r>
      <w:r w:rsidR="00B91DCD">
        <w:rPr>
          <w:rFonts w:ascii="Arial" w:hAnsi="Arial" w:cs="Arial"/>
          <w:bCs/>
        </w:rPr>
        <w:t xml:space="preserve">pod odborným vedením </w:t>
      </w:r>
      <w:r w:rsidR="00B402C8">
        <w:rPr>
          <w:rFonts w:ascii="Arial" w:hAnsi="Arial" w:cs="Arial"/>
          <w:bCs/>
        </w:rPr>
        <w:t>architekt</w:t>
      </w:r>
      <w:r w:rsidR="009166C3">
        <w:rPr>
          <w:rFonts w:ascii="Arial" w:hAnsi="Arial" w:cs="Arial"/>
          <w:bCs/>
        </w:rPr>
        <w:t>ů manželů</w:t>
      </w:r>
      <w:r w:rsidR="00B402C8">
        <w:rPr>
          <w:rFonts w:ascii="Arial" w:hAnsi="Arial" w:cs="Arial"/>
          <w:bCs/>
        </w:rPr>
        <w:t xml:space="preserve"> </w:t>
      </w:r>
      <w:r w:rsidR="00B91DCD" w:rsidRPr="005837D6">
        <w:rPr>
          <w:rFonts w:ascii="Arial" w:hAnsi="Arial" w:cs="Arial"/>
          <w:bCs/>
        </w:rPr>
        <w:lastRenderedPageBreak/>
        <w:t>Pizinger</w:t>
      </w:r>
      <w:r w:rsidR="009166C3">
        <w:rPr>
          <w:rFonts w:ascii="Arial" w:hAnsi="Arial" w:cs="Arial"/>
          <w:bCs/>
        </w:rPr>
        <w:t>ových</w:t>
      </w:r>
      <w:r w:rsidR="00B91DCD">
        <w:rPr>
          <w:rFonts w:ascii="Arial" w:hAnsi="Arial" w:cs="Arial"/>
          <w:bCs/>
        </w:rPr>
        <w:t>. </w:t>
      </w:r>
      <w:r w:rsidR="00B91DCD" w:rsidRPr="005837D6">
        <w:rPr>
          <w:rFonts w:ascii="Arial" w:hAnsi="Arial" w:cs="Arial"/>
          <w:bCs/>
        </w:rPr>
        <w:t xml:space="preserve">Vily </w:t>
      </w:r>
      <w:r w:rsidR="00F23251">
        <w:rPr>
          <w:rFonts w:ascii="Arial" w:hAnsi="Arial" w:cs="Arial"/>
          <w:bCs/>
        </w:rPr>
        <w:t xml:space="preserve">představují </w:t>
      </w:r>
      <w:r w:rsidR="00B91DCD" w:rsidRPr="005837D6">
        <w:rPr>
          <w:rFonts w:ascii="Arial" w:hAnsi="Arial" w:cs="Arial"/>
          <w:bCs/>
        </w:rPr>
        <w:t>mod</w:t>
      </w:r>
      <w:r w:rsidR="00B91DCD">
        <w:rPr>
          <w:rFonts w:ascii="Arial" w:hAnsi="Arial" w:cs="Arial"/>
          <w:bCs/>
        </w:rPr>
        <w:t xml:space="preserve">erní formu </w:t>
      </w:r>
      <w:r w:rsidR="000E1CE2">
        <w:rPr>
          <w:rFonts w:ascii="Arial" w:hAnsi="Arial" w:cs="Arial"/>
          <w:bCs/>
        </w:rPr>
        <w:t xml:space="preserve">komfortního </w:t>
      </w:r>
      <w:r w:rsidR="00B91DCD">
        <w:rPr>
          <w:rFonts w:ascii="Arial" w:hAnsi="Arial" w:cs="Arial"/>
          <w:bCs/>
        </w:rPr>
        <w:t xml:space="preserve">příměstského bydlení. Důraz bude kladen na </w:t>
      </w:r>
      <w:r w:rsidR="00710327">
        <w:rPr>
          <w:rFonts w:ascii="Arial" w:hAnsi="Arial" w:cs="Arial"/>
          <w:bCs/>
        </w:rPr>
        <w:t xml:space="preserve">začlenění </w:t>
      </w:r>
      <w:r w:rsidR="00B91DCD" w:rsidRPr="005837D6">
        <w:rPr>
          <w:rFonts w:ascii="Arial" w:hAnsi="Arial" w:cs="Arial"/>
          <w:bCs/>
        </w:rPr>
        <w:t>přírodních materiálů</w:t>
      </w:r>
      <w:r w:rsidR="00D27F85">
        <w:rPr>
          <w:rFonts w:ascii="Arial" w:hAnsi="Arial" w:cs="Arial"/>
          <w:bCs/>
        </w:rPr>
        <w:t>,</w:t>
      </w:r>
      <w:r w:rsidR="00B91DCD" w:rsidRPr="005837D6">
        <w:rPr>
          <w:rFonts w:ascii="Arial" w:hAnsi="Arial" w:cs="Arial"/>
          <w:bCs/>
        </w:rPr>
        <w:t xml:space="preserve"> </w:t>
      </w:r>
      <w:r w:rsidR="00B91DCD">
        <w:rPr>
          <w:rFonts w:ascii="Arial" w:hAnsi="Arial" w:cs="Arial"/>
          <w:bCs/>
        </w:rPr>
        <w:t xml:space="preserve">jako </w:t>
      </w:r>
      <w:r w:rsidR="00B91DCD" w:rsidRPr="005837D6">
        <w:rPr>
          <w:rFonts w:ascii="Arial" w:hAnsi="Arial" w:cs="Arial"/>
          <w:bCs/>
        </w:rPr>
        <w:t>kámen, kov, dřevo a pálené</w:t>
      </w:r>
      <w:r w:rsidR="00B20FF5">
        <w:rPr>
          <w:rFonts w:ascii="Arial" w:hAnsi="Arial" w:cs="Arial"/>
          <w:bCs/>
        </w:rPr>
        <w:t xml:space="preserve"> keramické</w:t>
      </w:r>
      <w:r w:rsidR="00B91DCD" w:rsidRPr="005837D6">
        <w:rPr>
          <w:rFonts w:ascii="Arial" w:hAnsi="Arial" w:cs="Arial"/>
          <w:bCs/>
        </w:rPr>
        <w:t xml:space="preserve"> cihly</w:t>
      </w:r>
      <w:r w:rsidR="00B91DCD">
        <w:rPr>
          <w:rFonts w:ascii="Arial" w:hAnsi="Arial" w:cs="Arial"/>
          <w:bCs/>
        </w:rPr>
        <w:t>,</w:t>
      </w:r>
      <w:r w:rsidR="00B91DCD" w:rsidRPr="005837D6">
        <w:rPr>
          <w:rFonts w:ascii="Arial" w:hAnsi="Arial" w:cs="Arial"/>
          <w:bCs/>
        </w:rPr>
        <w:t xml:space="preserve"> </w:t>
      </w:r>
      <w:r w:rsidR="00B91DCD">
        <w:rPr>
          <w:rFonts w:ascii="Arial" w:hAnsi="Arial" w:cs="Arial"/>
          <w:bCs/>
        </w:rPr>
        <w:t xml:space="preserve">které </w:t>
      </w: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D514B78" wp14:editId="41C8C46F">
            <wp:simplePos x="0" y="0"/>
            <wp:positionH relativeFrom="margin">
              <wp:align>right</wp:align>
            </wp:positionH>
            <wp:positionV relativeFrom="paragraph">
              <wp:posOffset>495300</wp:posOffset>
            </wp:positionV>
            <wp:extent cx="2089150" cy="1176655"/>
            <wp:effectExtent l="0" t="0" r="6350" b="4445"/>
            <wp:wrapTight wrapText="bothSides">
              <wp:wrapPolygon edited="0">
                <wp:start x="0" y="0"/>
                <wp:lineTo x="0" y="21332"/>
                <wp:lineTo x="21469" y="21332"/>
                <wp:lineTo x="21469" y="0"/>
                <wp:lineTo x="0" y="0"/>
              </wp:wrapPolygon>
            </wp:wrapTight>
            <wp:docPr id="4" name="Obrázek 4" descr="Obsah obrázku obloha, budova, exteriér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bloha, budova, exteriér, dům&#10;&#10;Popis byl vytvořen automaticky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69E">
        <w:rPr>
          <w:rFonts w:ascii="Arial" w:hAnsi="Arial" w:cs="Arial"/>
          <w:bCs/>
        </w:rPr>
        <w:t>dotváře</w:t>
      </w:r>
      <w:r w:rsidR="00C92701">
        <w:rPr>
          <w:rFonts w:ascii="Arial" w:hAnsi="Arial" w:cs="Arial"/>
          <w:bCs/>
        </w:rPr>
        <w:t xml:space="preserve">jí </w:t>
      </w:r>
      <w:r w:rsidR="00B91DCD">
        <w:rPr>
          <w:rFonts w:ascii="Arial" w:hAnsi="Arial" w:cs="Arial"/>
          <w:bCs/>
        </w:rPr>
        <w:t xml:space="preserve">jedinečnou </w:t>
      </w:r>
      <w:r w:rsidR="00B91DCD" w:rsidRPr="005837D6">
        <w:rPr>
          <w:rFonts w:ascii="Arial" w:hAnsi="Arial" w:cs="Arial"/>
          <w:bCs/>
        </w:rPr>
        <w:t>atmosféru</w:t>
      </w:r>
      <w:r w:rsidR="00C92701">
        <w:rPr>
          <w:rFonts w:ascii="Arial" w:hAnsi="Arial" w:cs="Arial"/>
          <w:bCs/>
        </w:rPr>
        <w:t xml:space="preserve"> resortu</w:t>
      </w:r>
      <w:r w:rsidR="00B91DCD" w:rsidRPr="005837D6">
        <w:rPr>
          <w:rFonts w:ascii="Arial" w:hAnsi="Arial" w:cs="Arial"/>
          <w:bCs/>
        </w:rPr>
        <w:t xml:space="preserve">. </w:t>
      </w:r>
      <w:r w:rsidR="00B439E5" w:rsidRPr="006227C3">
        <w:rPr>
          <w:rFonts w:ascii="Arial" w:hAnsi="Arial" w:cs="Arial"/>
          <w:bCs/>
        </w:rPr>
        <w:t xml:space="preserve">V kontrastu s přírodním elementem pak bude </w:t>
      </w:r>
      <w:r w:rsidR="006227C3" w:rsidRPr="009C6D0E">
        <w:rPr>
          <w:rFonts w:ascii="Arial" w:hAnsi="Arial" w:cs="Arial"/>
          <w:bCs/>
        </w:rPr>
        <w:t xml:space="preserve">u části domů </w:t>
      </w:r>
      <w:r w:rsidR="00B90A3F" w:rsidRPr="006227C3">
        <w:rPr>
          <w:rFonts w:ascii="Arial" w:hAnsi="Arial" w:cs="Arial"/>
          <w:bCs/>
        </w:rPr>
        <w:t>silný ocelový plech použitý u ostění oken a</w:t>
      </w:r>
      <w:r w:rsidR="00207892" w:rsidRPr="006227C3">
        <w:rPr>
          <w:rFonts w:ascii="Arial" w:hAnsi="Arial" w:cs="Arial"/>
          <w:bCs/>
        </w:rPr>
        <w:t> </w:t>
      </w:r>
      <w:r w:rsidR="00B90A3F" w:rsidRPr="006227C3">
        <w:rPr>
          <w:rFonts w:ascii="Arial" w:hAnsi="Arial" w:cs="Arial"/>
          <w:bCs/>
        </w:rPr>
        <w:t xml:space="preserve">nadpraží. </w:t>
      </w:r>
      <w:r w:rsidR="00B91DCD" w:rsidRPr="006227C3">
        <w:rPr>
          <w:rFonts w:ascii="Arial" w:hAnsi="Arial" w:cs="Arial"/>
          <w:bCs/>
        </w:rPr>
        <w:t xml:space="preserve">Architekti nápaditě pracovali také s detaily, </w:t>
      </w:r>
      <w:r w:rsidR="006227C3" w:rsidRPr="009C6D0E">
        <w:rPr>
          <w:rFonts w:ascii="Arial" w:hAnsi="Arial" w:cs="Arial"/>
          <w:bCs/>
        </w:rPr>
        <w:t xml:space="preserve">u některých vil </w:t>
      </w:r>
      <w:r w:rsidR="00B91DCD" w:rsidRPr="006227C3">
        <w:rPr>
          <w:rFonts w:ascii="Arial" w:hAnsi="Arial" w:cs="Arial"/>
          <w:bCs/>
        </w:rPr>
        <w:t>například laťování v úrovni prvního patra přechází do šikmé střechy jako střešní krytina.</w:t>
      </w:r>
      <w:r w:rsidR="00B91DCD">
        <w:rPr>
          <w:rFonts w:ascii="Arial" w:hAnsi="Arial" w:cs="Arial"/>
          <w:bCs/>
        </w:rPr>
        <w:t xml:space="preserve"> </w:t>
      </w:r>
    </w:p>
    <w:p w14:paraId="68E87C33" w14:textId="17D0D7F8" w:rsidR="00B91DCD" w:rsidRDefault="00B91DCD" w:rsidP="00B91DCD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3C5D7534" w14:textId="5765E8B8" w:rsidR="00C87DAE" w:rsidRDefault="00F3210D" w:rsidP="00A23F7B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6BE084C" wp14:editId="5195D632">
            <wp:simplePos x="0" y="0"/>
            <wp:positionH relativeFrom="margin">
              <wp:align>left</wp:align>
            </wp:positionH>
            <wp:positionV relativeFrom="paragraph">
              <wp:posOffset>1035050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xent_Brezovy haj_vizualice_exterier_01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DCD">
        <w:rPr>
          <w:rFonts w:ascii="Arial" w:hAnsi="Arial" w:cs="Arial"/>
          <w:bCs/>
        </w:rPr>
        <w:t>Nedílnou součástí</w:t>
      </w:r>
      <w:r w:rsidR="000D6CA2">
        <w:rPr>
          <w:rFonts w:ascii="Arial" w:hAnsi="Arial" w:cs="Arial"/>
          <w:bCs/>
        </w:rPr>
        <w:t xml:space="preserve"> </w:t>
      </w:r>
      <w:r w:rsidR="002D70A5">
        <w:rPr>
          <w:rFonts w:ascii="Arial" w:hAnsi="Arial" w:cs="Arial"/>
          <w:bCs/>
        </w:rPr>
        <w:t xml:space="preserve">každého domu </w:t>
      </w:r>
      <w:r w:rsidR="0095676C">
        <w:rPr>
          <w:rFonts w:ascii="Arial" w:hAnsi="Arial" w:cs="Arial"/>
          <w:bCs/>
        </w:rPr>
        <w:t xml:space="preserve">bude </w:t>
      </w:r>
      <w:r w:rsidR="00B91DCD">
        <w:rPr>
          <w:rFonts w:ascii="Arial" w:hAnsi="Arial" w:cs="Arial"/>
          <w:bCs/>
        </w:rPr>
        <w:t>rozlehl</w:t>
      </w:r>
      <w:r w:rsidR="0095676C">
        <w:rPr>
          <w:rFonts w:ascii="Arial" w:hAnsi="Arial" w:cs="Arial"/>
          <w:bCs/>
        </w:rPr>
        <w:t xml:space="preserve">á </w:t>
      </w:r>
      <w:r w:rsidR="000D6CA2">
        <w:rPr>
          <w:rFonts w:ascii="Arial" w:hAnsi="Arial" w:cs="Arial"/>
          <w:bCs/>
        </w:rPr>
        <w:t>zahrad</w:t>
      </w:r>
      <w:r w:rsidR="0095676C">
        <w:rPr>
          <w:rFonts w:ascii="Arial" w:hAnsi="Arial" w:cs="Arial"/>
          <w:bCs/>
        </w:rPr>
        <w:t>a</w:t>
      </w:r>
      <w:r w:rsidR="00B91DCD">
        <w:rPr>
          <w:rFonts w:ascii="Arial" w:hAnsi="Arial" w:cs="Arial"/>
          <w:bCs/>
        </w:rPr>
        <w:t xml:space="preserve"> směřující k jihu</w:t>
      </w:r>
      <w:r w:rsidR="00CC6012" w:rsidRPr="00CC6012">
        <w:rPr>
          <w:rFonts w:ascii="Arial" w:hAnsi="Arial" w:cs="Arial"/>
          <w:bCs/>
        </w:rPr>
        <w:t>.</w:t>
      </w:r>
      <w:r w:rsidR="009D1CE0">
        <w:rPr>
          <w:rFonts w:ascii="Arial" w:hAnsi="Arial" w:cs="Arial"/>
          <w:bCs/>
        </w:rPr>
        <w:t xml:space="preserve"> </w:t>
      </w:r>
      <w:r w:rsidR="00D87F3D">
        <w:rPr>
          <w:rFonts w:ascii="Arial" w:hAnsi="Arial" w:cs="Arial"/>
          <w:bCs/>
        </w:rPr>
        <w:t>Její p</w:t>
      </w:r>
      <w:r w:rsidR="009D1CE0" w:rsidRPr="009D1CE0">
        <w:rPr>
          <w:rFonts w:ascii="Arial" w:hAnsi="Arial" w:cs="Arial"/>
          <w:bCs/>
        </w:rPr>
        <w:t xml:space="preserve">obytové části </w:t>
      </w:r>
      <w:r w:rsidR="009D1CE0">
        <w:rPr>
          <w:rFonts w:ascii="Arial" w:hAnsi="Arial" w:cs="Arial"/>
          <w:bCs/>
        </w:rPr>
        <w:t xml:space="preserve">zpříjemní </w:t>
      </w:r>
      <w:r w:rsidR="009D1CE0" w:rsidRPr="009D1CE0">
        <w:rPr>
          <w:rFonts w:ascii="Arial" w:hAnsi="Arial" w:cs="Arial"/>
          <w:bCs/>
        </w:rPr>
        <w:t>útuln</w:t>
      </w:r>
      <w:r w:rsidR="00D87F3D">
        <w:rPr>
          <w:rFonts w:ascii="Arial" w:hAnsi="Arial" w:cs="Arial"/>
          <w:bCs/>
        </w:rPr>
        <w:t xml:space="preserve">á </w:t>
      </w:r>
      <w:r w:rsidR="009D1CE0" w:rsidRPr="009D1CE0">
        <w:rPr>
          <w:rFonts w:ascii="Arial" w:hAnsi="Arial" w:cs="Arial"/>
          <w:bCs/>
        </w:rPr>
        <w:t>zákoutí navazující na objekt</w:t>
      </w:r>
      <w:r w:rsidR="009D1CE0">
        <w:rPr>
          <w:rFonts w:ascii="Arial" w:hAnsi="Arial" w:cs="Arial"/>
          <w:bCs/>
        </w:rPr>
        <w:t xml:space="preserve"> </w:t>
      </w:r>
      <w:r w:rsidR="00081B11">
        <w:rPr>
          <w:rFonts w:ascii="Arial" w:hAnsi="Arial" w:cs="Arial"/>
          <w:bCs/>
        </w:rPr>
        <w:t xml:space="preserve">a </w:t>
      </w:r>
      <w:r w:rsidR="009D1CE0" w:rsidRPr="009D1CE0">
        <w:rPr>
          <w:rFonts w:ascii="Arial" w:hAnsi="Arial" w:cs="Arial"/>
          <w:bCs/>
        </w:rPr>
        <w:t>dřevěn</w:t>
      </w:r>
      <w:r w:rsidR="00C86860">
        <w:rPr>
          <w:rFonts w:ascii="Arial" w:hAnsi="Arial" w:cs="Arial"/>
          <w:bCs/>
        </w:rPr>
        <w:t xml:space="preserve">é </w:t>
      </w:r>
      <w:r w:rsidR="009D1CE0" w:rsidRPr="009D1CE0">
        <w:rPr>
          <w:rFonts w:ascii="Arial" w:hAnsi="Arial" w:cs="Arial"/>
          <w:bCs/>
        </w:rPr>
        <w:t>teras</w:t>
      </w:r>
      <w:r w:rsidR="00C86860">
        <w:rPr>
          <w:rFonts w:ascii="Arial" w:hAnsi="Arial" w:cs="Arial"/>
          <w:bCs/>
        </w:rPr>
        <w:t>y z odolného sibiřského modřínu</w:t>
      </w:r>
      <w:r w:rsidR="009D1CE0" w:rsidRPr="009D1CE0">
        <w:rPr>
          <w:rFonts w:ascii="Arial" w:hAnsi="Arial" w:cs="Arial"/>
          <w:bCs/>
        </w:rPr>
        <w:t xml:space="preserve">. </w:t>
      </w:r>
      <w:r w:rsidR="000D6CA2" w:rsidRPr="000D6CA2">
        <w:rPr>
          <w:rFonts w:ascii="Arial" w:hAnsi="Arial" w:cs="Arial"/>
          <w:bCs/>
          <w:i/>
        </w:rPr>
        <w:t>„</w:t>
      </w:r>
      <w:r w:rsidR="00CC6012" w:rsidRPr="000D6CA2">
        <w:rPr>
          <w:rFonts w:ascii="Arial" w:hAnsi="Arial" w:cs="Arial"/>
          <w:bCs/>
          <w:i/>
        </w:rPr>
        <w:t xml:space="preserve">V rámci celého komplexu </w:t>
      </w:r>
      <w:r w:rsidR="000D6CA2" w:rsidRPr="000D6CA2">
        <w:rPr>
          <w:rFonts w:ascii="Arial" w:hAnsi="Arial" w:cs="Arial"/>
          <w:bCs/>
          <w:i/>
        </w:rPr>
        <w:t>se počítá</w:t>
      </w:r>
      <w:r w:rsidR="00CC6012" w:rsidRPr="000D6CA2">
        <w:rPr>
          <w:rFonts w:ascii="Arial" w:hAnsi="Arial" w:cs="Arial"/>
          <w:bCs/>
          <w:i/>
        </w:rPr>
        <w:t xml:space="preserve"> s </w:t>
      </w:r>
      <w:r w:rsidR="00B91DCD">
        <w:rPr>
          <w:rFonts w:ascii="Arial" w:hAnsi="Arial" w:cs="Arial"/>
          <w:bCs/>
          <w:i/>
        </w:rPr>
        <w:t>vysokým</w:t>
      </w:r>
      <w:r w:rsidR="00CC6012" w:rsidRPr="000D6CA2">
        <w:rPr>
          <w:rFonts w:ascii="Arial" w:hAnsi="Arial" w:cs="Arial"/>
          <w:bCs/>
          <w:i/>
        </w:rPr>
        <w:t xml:space="preserve"> podílem zelených ploch, a to jak </w:t>
      </w:r>
      <w:r w:rsidR="009166C3">
        <w:rPr>
          <w:rFonts w:ascii="Arial" w:hAnsi="Arial" w:cs="Arial"/>
          <w:bCs/>
          <w:i/>
        </w:rPr>
        <w:t>na</w:t>
      </w:r>
      <w:r w:rsidR="009D1CE0">
        <w:rPr>
          <w:rFonts w:ascii="Arial" w:hAnsi="Arial" w:cs="Arial"/>
          <w:bCs/>
          <w:i/>
        </w:rPr>
        <w:t xml:space="preserve"> </w:t>
      </w:r>
      <w:r w:rsidR="00CC6012" w:rsidRPr="000D6CA2">
        <w:rPr>
          <w:rFonts w:ascii="Arial" w:hAnsi="Arial" w:cs="Arial"/>
          <w:bCs/>
          <w:i/>
        </w:rPr>
        <w:t>soukromých pozem</w:t>
      </w:r>
      <w:r w:rsidR="009166C3">
        <w:rPr>
          <w:rFonts w:ascii="Arial" w:hAnsi="Arial" w:cs="Arial"/>
          <w:bCs/>
          <w:i/>
        </w:rPr>
        <w:t>cích</w:t>
      </w:r>
      <w:r w:rsidR="00CC6012" w:rsidRPr="000D6CA2">
        <w:rPr>
          <w:rFonts w:ascii="Arial" w:hAnsi="Arial" w:cs="Arial"/>
          <w:bCs/>
          <w:i/>
        </w:rPr>
        <w:t xml:space="preserve">, tak i zeleně veřejné. Vzniká zde březovo-borový park s možností budoucího vyžití </w:t>
      </w:r>
      <w:r w:rsidR="00C70E2A">
        <w:rPr>
          <w:rFonts w:ascii="Arial" w:hAnsi="Arial" w:cs="Arial"/>
          <w:bCs/>
          <w:i/>
        </w:rPr>
        <w:t>dět</w:t>
      </w:r>
      <w:r w:rsidR="002477FE">
        <w:rPr>
          <w:rFonts w:ascii="Arial" w:hAnsi="Arial" w:cs="Arial"/>
          <w:bCs/>
          <w:i/>
        </w:rPr>
        <w:t>í</w:t>
      </w:r>
      <w:r w:rsidR="00C70E2A">
        <w:rPr>
          <w:rFonts w:ascii="Arial" w:hAnsi="Arial" w:cs="Arial"/>
          <w:bCs/>
          <w:i/>
        </w:rPr>
        <w:t xml:space="preserve">, </w:t>
      </w:r>
      <w:r w:rsidR="00CC6012" w:rsidRPr="000D6CA2">
        <w:rPr>
          <w:rFonts w:ascii="Arial" w:hAnsi="Arial" w:cs="Arial"/>
          <w:bCs/>
          <w:i/>
        </w:rPr>
        <w:t>dospělý</w:t>
      </w:r>
      <w:r w:rsidR="002477FE">
        <w:rPr>
          <w:rFonts w:ascii="Arial" w:hAnsi="Arial" w:cs="Arial"/>
          <w:bCs/>
          <w:i/>
        </w:rPr>
        <w:t>ch</w:t>
      </w:r>
      <w:r w:rsidR="00CC6012" w:rsidRPr="000D6CA2">
        <w:rPr>
          <w:rFonts w:ascii="Arial" w:hAnsi="Arial" w:cs="Arial"/>
          <w:bCs/>
          <w:i/>
        </w:rPr>
        <w:t xml:space="preserve">, ale </w:t>
      </w:r>
      <w:r w:rsidR="00A05C9B">
        <w:rPr>
          <w:rFonts w:ascii="Arial" w:hAnsi="Arial" w:cs="Arial"/>
          <w:bCs/>
          <w:i/>
        </w:rPr>
        <w:t xml:space="preserve">rovněž </w:t>
      </w:r>
      <w:r w:rsidR="00CC6012" w:rsidRPr="000D6CA2">
        <w:rPr>
          <w:rFonts w:ascii="Arial" w:hAnsi="Arial" w:cs="Arial"/>
          <w:bCs/>
          <w:i/>
        </w:rPr>
        <w:t>domácí</w:t>
      </w:r>
      <w:r w:rsidR="002477FE">
        <w:rPr>
          <w:rFonts w:ascii="Arial" w:hAnsi="Arial" w:cs="Arial"/>
          <w:bCs/>
          <w:i/>
        </w:rPr>
        <w:t xml:space="preserve">ch </w:t>
      </w:r>
      <w:r w:rsidR="00CC6012" w:rsidRPr="000D6CA2">
        <w:rPr>
          <w:rFonts w:ascii="Arial" w:hAnsi="Arial" w:cs="Arial"/>
          <w:bCs/>
          <w:i/>
        </w:rPr>
        <w:t>mazlíčk</w:t>
      </w:r>
      <w:r w:rsidR="002477FE">
        <w:rPr>
          <w:rFonts w:ascii="Arial" w:hAnsi="Arial" w:cs="Arial"/>
          <w:bCs/>
          <w:i/>
        </w:rPr>
        <w:t>ů</w:t>
      </w:r>
      <w:r w:rsidR="00CC6012" w:rsidRPr="000D6CA2">
        <w:rPr>
          <w:rFonts w:ascii="Arial" w:hAnsi="Arial" w:cs="Arial"/>
          <w:bCs/>
          <w:i/>
        </w:rPr>
        <w:t xml:space="preserve">. Snahu o co největší </w:t>
      </w:r>
      <w:r>
        <w:rPr>
          <w:rFonts w:ascii="Arial" w:hAnsi="Arial" w:cs="Arial"/>
          <w:bCs/>
          <w:i/>
        </w:rPr>
        <w:t>soulad</w:t>
      </w:r>
      <w:r w:rsidR="000D6CA2">
        <w:rPr>
          <w:rFonts w:ascii="Arial" w:hAnsi="Arial" w:cs="Arial"/>
          <w:bCs/>
          <w:i/>
        </w:rPr>
        <w:t xml:space="preserve"> s přírodou</w:t>
      </w:r>
      <w:r w:rsidR="00CC6012" w:rsidRPr="000D6CA2">
        <w:rPr>
          <w:rFonts w:ascii="Arial" w:hAnsi="Arial" w:cs="Arial"/>
          <w:bCs/>
          <w:i/>
        </w:rPr>
        <w:t xml:space="preserve"> </w:t>
      </w:r>
      <w:r w:rsidR="00EB2E87">
        <w:rPr>
          <w:rFonts w:ascii="Arial" w:hAnsi="Arial" w:cs="Arial"/>
          <w:bCs/>
          <w:i/>
        </w:rPr>
        <w:t>na</w:t>
      </w:r>
      <w:r w:rsidR="00CC6012" w:rsidRPr="000D6CA2">
        <w:rPr>
          <w:rFonts w:ascii="Arial" w:hAnsi="Arial" w:cs="Arial"/>
          <w:bCs/>
          <w:i/>
        </w:rPr>
        <w:t xml:space="preserve">plňuje také </w:t>
      </w:r>
      <w:r w:rsidR="00CC6012" w:rsidRPr="006227C3">
        <w:rPr>
          <w:rFonts w:ascii="Arial" w:hAnsi="Arial" w:cs="Arial"/>
          <w:bCs/>
          <w:i/>
        </w:rPr>
        <w:t xml:space="preserve">použití zelených plochých střech na </w:t>
      </w:r>
      <w:r w:rsidR="006227C3" w:rsidRPr="006227C3">
        <w:rPr>
          <w:rFonts w:ascii="Arial" w:hAnsi="Arial" w:cs="Arial"/>
          <w:bCs/>
          <w:i/>
        </w:rPr>
        <w:t xml:space="preserve">vybraných </w:t>
      </w:r>
      <w:r w:rsidR="00CC6012" w:rsidRPr="006227C3">
        <w:rPr>
          <w:rFonts w:ascii="Arial" w:hAnsi="Arial" w:cs="Arial"/>
          <w:bCs/>
          <w:i/>
        </w:rPr>
        <w:t>objektech.</w:t>
      </w:r>
      <w:r w:rsidR="00CC6012" w:rsidRPr="000D6CA2">
        <w:rPr>
          <w:rFonts w:ascii="Arial" w:hAnsi="Arial" w:cs="Arial"/>
          <w:bCs/>
          <w:i/>
        </w:rPr>
        <w:t xml:space="preserve"> Jedná se o </w:t>
      </w:r>
      <w:r w:rsidR="007E7AE0">
        <w:rPr>
          <w:rFonts w:ascii="Arial" w:hAnsi="Arial" w:cs="Arial"/>
          <w:bCs/>
          <w:i/>
        </w:rPr>
        <w:t xml:space="preserve">originální, designový </w:t>
      </w:r>
      <w:r w:rsidR="00CC6012" w:rsidRPr="000D6CA2">
        <w:rPr>
          <w:rFonts w:ascii="Arial" w:hAnsi="Arial" w:cs="Arial"/>
          <w:bCs/>
          <w:i/>
        </w:rPr>
        <w:t xml:space="preserve">projekt, který se stane oázou klidu a </w:t>
      </w:r>
      <w:r w:rsidR="007E7AE0">
        <w:rPr>
          <w:rFonts w:ascii="Arial" w:hAnsi="Arial" w:cs="Arial"/>
          <w:bCs/>
          <w:i/>
        </w:rPr>
        <w:t xml:space="preserve">prostorem pro </w:t>
      </w:r>
      <w:r w:rsidR="00CC6012" w:rsidRPr="000D6CA2">
        <w:rPr>
          <w:rFonts w:ascii="Arial" w:hAnsi="Arial" w:cs="Arial"/>
          <w:bCs/>
          <w:i/>
        </w:rPr>
        <w:t>spokojen</w:t>
      </w:r>
      <w:r w:rsidR="007E7AE0">
        <w:rPr>
          <w:rFonts w:ascii="Arial" w:hAnsi="Arial" w:cs="Arial"/>
          <w:bCs/>
          <w:i/>
        </w:rPr>
        <w:t>ý</w:t>
      </w:r>
      <w:r w:rsidR="000D6CA2" w:rsidRPr="000D6CA2">
        <w:rPr>
          <w:rFonts w:ascii="Arial" w:hAnsi="Arial" w:cs="Arial"/>
          <w:bCs/>
          <w:i/>
        </w:rPr>
        <w:t xml:space="preserve"> živo</w:t>
      </w:r>
      <w:r w:rsidR="007E7AE0">
        <w:rPr>
          <w:rFonts w:ascii="Arial" w:hAnsi="Arial" w:cs="Arial"/>
          <w:bCs/>
          <w:i/>
        </w:rPr>
        <w:t>t</w:t>
      </w:r>
      <w:r w:rsidR="000D6CA2" w:rsidRPr="000D6CA2">
        <w:rPr>
          <w:rFonts w:ascii="Arial" w:hAnsi="Arial" w:cs="Arial"/>
          <w:bCs/>
          <w:i/>
        </w:rPr>
        <w:t xml:space="preserve"> budoucích </w:t>
      </w:r>
      <w:r w:rsidR="00A66112">
        <w:rPr>
          <w:rFonts w:ascii="Arial" w:hAnsi="Arial" w:cs="Arial"/>
          <w:bCs/>
          <w:i/>
        </w:rPr>
        <w:t>obyvatel</w:t>
      </w:r>
      <w:r w:rsidR="000D6CA2" w:rsidRPr="000D6CA2">
        <w:rPr>
          <w:rFonts w:ascii="Arial" w:hAnsi="Arial" w:cs="Arial"/>
          <w:bCs/>
          <w:i/>
        </w:rPr>
        <w:t>,“</w:t>
      </w:r>
      <w:r w:rsidR="000D6CA2">
        <w:rPr>
          <w:rFonts w:ascii="Arial" w:hAnsi="Arial" w:cs="Arial"/>
          <w:bCs/>
        </w:rPr>
        <w:t xml:space="preserve"> </w:t>
      </w:r>
      <w:r w:rsidR="000D6CA2" w:rsidRPr="00CC6012">
        <w:rPr>
          <w:rFonts w:ascii="Arial" w:hAnsi="Arial" w:cs="Arial"/>
          <w:bCs/>
        </w:rPr>
        <w:t xml:space="preserve">vysvětluje Šárka Tichá z realitní kanceláře </w:t>
      </w:r>
      <w:r w:rsidR="000D6CA2" w:rsidRPr="009D1CE0">
        <w:rPr>
          <w:rFonts w:ascii="Arial" w:hAnsi="Arial" w:cs="Arial"/>
          <w:bCs/>
        </w:rPr>
        <w:t xml:space="preserve">Luxent </w:t>
      </w:r>
      <w:r w:rsidR="00A66112">
        <w:rPr>
          <w:rFonts w:ascii="Arial" w:hAnsi="Arial" w:cs="Arial"/>
          <w:bCs/>
        </w:rPr>
        <w:t>–</w:t>
      </w:r>
      <w:r w:rsidR="000D6CA2" w:rsidRPr="009D1CE0">
        <w:rPr>
          <w:rFonts w:ascii="Arial" w:hAnsi="Arial" w:cs="Arial"/>
          <w:bCs/>
        </w:rPr>
        <w:t xml:space="preserve"> Exclusive Properties</w:t>
      </w:r>
      <w:r w:rsidR="000D6CA2">
        <w:rPr>
          <w:rFonts w:ascii="Arial" w:hAnsi="Arial" w:cs="Arial"/>
          <w:bCs/>
        </w:rPr>
        <w:t>.</w:t>
      </w:r>
    </w:p>
    <w:p w14:paraId="5BE11540" w14:textId="3E0F856B" w:rsidR="005837D6" w:rsidRDefault="005837D6" w:rsidP="00A23F7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747E397A" w14:textId="77777777" w:rsidR="00552539" w:rsidRDefault="00552539" w:rsidP="00A23F7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2FFBA97" w14:textId="619410E9" w:rsidR="005837D6" w:rsidRPr="006728D2" w:rsidRDefault="001524E3" w:rsidP="00A23F7B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Bydlení v</w:t>
      </w:r>
      <w:r w:rsidR="004C62D0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přírodě</w:t>
      </w:r>
      <w:r w:rsidR="004C62D0">
        <w:rPr>
          <w:rFonts w:ascii="Arial" w:hAnsi="Arial" w:cs="Arial"/>
          <w:b/>
          <w:bCs/>
        </w:rPr>
        <w:t xml:space="preserve"> a u golfu</w:t>
      </w:r>
    </w:p>
    <w:p w14:paraId="41FE28F6" w14:textId="25290C42" w:rsidR="0020029F" w:rsidRDefault="005837D6" w:rsidP="005837D6">
      <w:pPr>
        <w:spacing w:after="0" w:line="320" w:lineRule="atLeast"/>
        <w:jc w:val="both"/>
        <w:rPr>
          <w:rFonts w:ascii="Arial" w:hAnsi="Arial" w:cs="Arial"/>
          <w:bCs/>
        </w:rPr>
      </w:pPr>
      <w:r w:rsidRPr="005837D6">
        <w:rPr>
          <w:rFonts w:ascii="Arial" w:hAnsi="Arial" w:cs="Arial"/>
          <w:bCs/>
        </w:rPr>
        <w:t>Obec Předboj</w:t>
      </w:r>
      <w:r w:rsidR="003504C2">
        <w:rPr>
          <w:rFonts w:ascii="Arial" w:hAnsi="Arial" w:cs="Arial"/>
          <w:bCs/>
        </w:rPr>
        <w:t>, o níž se první písemná zmínka datuje už z roku 1253,</w:t>
      </w:r>
      <w:r w:rsidRPr="005837D6">
        <w:rPr>
          <w:rFonts w:ascii="Arial" w:hAnsi="Arial" w:cs="Arial"/>
          <w:bCs/>
        </w:rPr>
        <w:t xml:space="preserve"> lež</w:t>
      </w:r>
      <w:r w:rsidR="00081B11">
        <w:rPr>
          <w:rFonts w:ascii="Arial" w:hAnsi="Arial" w:cs="Arial"/>
          <w:bCs/>
        </w:rPr>
        <w:t xml:space="preserve">í 16 km severně od centra </w:t>
      </w:r>
      <w:r w:rsidR="00AB3EE7">
        <w:rPr>
          <w:rFonts w:ascii="Arial" w:hAnsi="Arial" w:cs="Arial"/>
          <w:bCs/>
        </w:rPr>
        <w:t xml:space="preserve">hlavního města </w:t>
      </w:r>
      <w:r w:rsidR="00081B11">
        <w:rPr>
          <w:rFonts w:ascii="Arial" w:hAnsi="Arial" w:cs="Arial"/>
          <w:bCs/>
        </w:rPr>
        <w:t>a</w:t>
      </w:r>
      <w:r w:rsidRPr="005837D6">
        <w:rPr>
          <w:rFonts w:ascii="Arial" w:hAnsi="Arial" w:cs="Arial"/>
          <w:bCs/>
        </w:rPr>
        <w:t xml:space="preserve"> jen 7 km od </w:t>
      </w:r>
      <w:r w:rsidR="00F33C21">
        <w:rPr>
          <w:rFonts w:ascii="Arial" w:hAnsi="Arial" w:cs="Arial"/>
          <w:bCs/>
        </w:rPr>
        <w:t xml:space="preserve">jeho </w:t>
      </w:r>
      <w:r w:rsidRPr="005837D6">
        <w:rPr>
          <w:rFonts w:ascii="Arial" w:hAnsi="Arial" w:cs="Arial"/>
          <w:bCs/>
        </w:rPr>
        <w:t xml:space="preserve">hranice. </w:t>
      </w:r>
      <w:r w:rsidR="00FC31BF">
        <w:rPr>
          <w:rFonts w:ascii="Arial" w:hAnsi="Arial" w:cs="Arial"/>
          <w:bCs/>
        </w:rPr>
        <w:t xml:space="preserve">Patří do </w:t>
      </w:r>
      <w:r>
        <w:rPr>
          <w:rFonts w:ascii="Arial" w:hAnsi="Arial" w:cs="Arial"/>
          <w:bCs/>
        </w:rPr>
        <w:t xml:space="preserve">rozvíjející </w:t>
      </w:r>
      <w:r w:rsidR="00274239">
        <w:rPr>
          <w:rFonts w:ascii="Arial" w:hAnsi="Arial" w:cs="Arial"/>
          <w:bCs/>
        </w:rPr>
        <w:t xml:space="preserve">se </w:t>
      </w:r>
      <w:r>
        <w:rPr>
          <w:rFonts w:ascii="Arial" w:hAnsi="Arial" w:cs="Arial"/>
          <w:bCs/>
        </w:rPr>
        <w:t>lokality Praha-</w:t>
      </w:r>
      <w:r w:rsidRPr="005837D6">
        <w:rPr>
          <w:rFonts w:ascii="Arial" w:hAnsi="Arial" w:cs="Arial"/>
          <w:bCs/>
        </w:rPr>
        <w:t xml:space="preserve">východ, která </w:t>
      </w:r>
      <w:r w:rsidR="00F639AC">
        <w:rPr>
          <w:rFonts w:ascii="Arial" w:hAnsi="Arial" w:cs="Arial"/>
          <w:bCs/>
        </w:rPr>
        <w:t xml:space="preserve">je mezi zájemci stále </w:t>
      </w:r>
      <w:r w:rsidRPr="005837D6">
        <w:rPr>
          <w:rFonts w:ascii="Arial" w:hAnsi="Arial" w:cs="Arial"/>
          <w:bCs/>
        </w:rPr>
        <w:t>obl</w:t>
      </w:r>
      <w:r w:rsidR="00F639AC">
        <w:rPr>
          <w:rFonts w:ascii="Arial" w:hAnsi="Arial" w:cs="Arial"/>
          <w:bCs/>
        </w:rPr>
        <w:t xml:space="preserve">íbenější </w:t>
      </w:r>
      <w:r w:rsidRPr="005837D6">
        <w:rPr>
          <w:rFonts w:ascii="Arial" w:hAnsi="Arial" w:cs="Arial"/>
          <w:bCs/>
        </w:rPr>
        <w:t xml:space="preserve">díky krásné krajině, čistému ovzduší, množství zeleně i vodních ploch v okolí, ale také </w:t>
      </w:r>
      <w:r w:rsidR="00754421">
        <w:rPr>
          <w:rFonts w:ascii="Arial" w:hAnsi="Arial" w:cs="Arial"/>
          <w:bCs/>
        </w:rPr>
        <w:t xml:space="preserve">kvůli </w:t>
      </w:r>
      <w:r w:rsidRPr="005837D6">
        <w:rPr>
          <w:rFonts w:ascii="Arial" w:hAnsi="Arial" w:cs="Arial"/>
          <w:bCs/>
        </w:rPr>
        <w:t>skvělé dostupnosti Prahy autem (</w:t>
      </w:r>
      <w:r w:rsidR="001E140D">
        <w:rPr>
          <w:rFonts w:ascii="Arial" w:hAnsi="Arial" w:cs="Arial"/>
          <w:bCs/>
        </w:rPr>
        <w:t xml:space="preserve">cca patnáct </w:t>
      </w:r>
      <w:r w:rsidRPr="005837D6">
        <w:rPr>
          <w:rFonts w:ascii="Arial" w:hAnsi="Arial" w:cs="Arial"/>
          <w:bCs/>
        </w:rPr>
        <w:t xml:space="preserve">minut do </w:t>
      </w:r>
      <w:r w:rsidR="00081B11">
        <w:rPr>
          <w:rFonts w:ascii="Arial" w:hAnsi="Arial" w:cs="Arial"/>
          <w:bCs/>
        </w:rPr>
        <w:t>obchodního centra</w:t>
      </w:r>
      <w:r w:rsidR="000D6CA2">
        <w:rPr>
          <w:rFonts w:ascii="Arial" w:hAnsi="Arial" w:cs="Arial"/>
          <w:bCs/>
        </w:rPr>
        <w:t xml:space="preserve"> </w:t>
      </w:r>
      <w:r w:rsidRPr="005837D6">
        <w:rPr>
          <w:rFonts w:ascii="Arial" w:hAnsi="Arial" w:cs="Arial"/>
          <w:bCs/>
        </w:rPr>
        <w:t>či</w:t>
      </w:r>
      <w:r w:rsidR="000D6CA2">
        <w:rPr>
          <w:rFonts w:ascii="Arial" w:hAnsi="Arial" w:cs="Arial"/>
          <w:bCs/>
        </w:rPr>
        <w:t xml:space="preserve"> na</w:t>
      </w:r>
      <w:r w:rsidRPr="005837D6">
        <w:rPr>
          <w:rFonts w:ascii="Arial" w:hAnsi="Arial" w:cs="Arial"/>
          <w:bCs/>
        </w:rPr>
        <w:t xml:space="preserve"> </w:t>
      </w:r>
      <w:r w:rsidR="000D6CA2">
        <w:rPr>
          <w:rFonts w:ascii="Arial" w:hAnsi="Arial" w:cs="Arial"/>
          <w:bCs/>
        </w:rPr>
        <w:t>stanici metra</w:t>
      </w:r>
      <w:r w:rsidR="00081B11">
        <w:rPr>
          <w:rFonts w:ascii="Arial" w:hAnsi="Arial" w:cs="Arial"/>
          <w:bCs/>
        </w:rPr>
        <w:t xml:space="preserve"> Letňany</w:t>
      </w:r>
      <w:r w:rsidRPr="005837D6">
        <w:rPr>
          <w:rFonts w:ascii="Arial" w:hAnsi="Arial" w:cs="Arial"/>
          <w:bCs/>
        </w:rPr>
        <w:t>) nebo a</w:t>
      </w:r>
      <w:r w:rsidR="00081B11">
        <w:rPr>
          <w:rFonts w:ascii="Arial" w:hAnsi="Arial" w:cs="Arial"/>
          <w:bCs/>
        </w:rPr>
        <w:t>utobusem 2</w:t>
      </w:r>
      <w:r w:rsidR="00697F57">
        <w:rPr>
          <w:rFonts w:ascii="Arial" w:hAnsi="Arial" w:cs="Arial"/>
          <w:bCs/>
        </w:rPr>
        <w:t>0</w:t>
      </w:r>
      <w:r w:rsidR="00081B11">
        <w:rPr>
          <w:rFonts w:ascii="Arial" w:hAnsi="Arial" w:cs="Arial"/>
          <w:bCs/>
        </w:rPr>
        <w:t xml:space="preserve"> min</w:t>
      </w:r>
      <w:r w:rsidR="00A62B6F">
        <w:rPr>
          <w:rFonts w:ascii="Arial" w:hAnsi="Arial" w:cs="Arial"/>
          <w:bCs/>
        </w:rPr>
        <w:t>ut</w:t>
      </w:r>
      <w:r w:rsidR="00081B11">
        <w:rPr>
          <w:rFonts w:ascii="Arial" w:hAnsi="Arial" w:cs="Arial"/>
          <w:bCs/>
        </w:rPr>
        <w:t xml:space="preserve"> na m</w:t>
      </w:r>
      <w:r>
        <w:rPr>
          <w:rFonts w:ascii="Arial" w:hAnsi="Arial" w:cs="Arial"/>
          <w:bCs/>
        </w:rPr>
        <w:t xml:space="preserve">etro Ládví. </w:t>
      </w:r>
      <w:r w:rsidRPr="005837D6">
        <w:rPr>
          <w:rFonts w:ascii="Arial" w:hAnsi="Arial" w:cs="Arial"/>
          <w:bCs/>
        </w:rPr>
        <w:t>V</w:t>
      </w:r>
      <w:r w:rsidR="00D56564">
        <w:rPr>
          <w:rFonts w:ascii="Arial" w:hAnsi="Arial" w:cs="Arial"/>
          <w:bCs/>
        </w:rPr>
        <w:t> </w:t>
      </w:r>
      <w:r w:rsidRPr="005837D6">
        <w:rPr>
          <w:rFonts w:ascii="Arial" w:hAnsi="Arial" w:cs="Arial"/>
          <w:bCs/>
        </w:rPr>
        <w:t>Předboj</w:t>
      </w:r>
      <w:r w:rsidR="00DE4B58">
        <w:rPr>
          <w:rFonts w:ascii="Arial" w:hAnsi="Arial" w:cs="Arial"/>
          <w:bCs/>
        </w:rPr>
        <w:t>i</w:t>
      </w:r>
      <w:r w:rsidRPr="005837D6">
        <w:rPr>
          <w:rFonts w:ascii="Arial" w:hAnsi="Arial" w:cs="Arial"/>
          <w:bCs/>
        </w:rPr>
        <w:t xml:space="preserve"> se nachází ordinace praktického lékaře a mateřská škola,</w:t>
      </w:r>
      <w:r>
        <w:rPr>
          <w:rFonts w:ascii="Arial" w:hAnsi="Arial" w:cs="Arial"/>
          <w:bCs/>
        </w:rPr>
        <w:t xml:space="preserve"> </w:t>
      </w:r>
      <w:r w:rsidRPr="005837D6">
        <w:rPr>
          <w:rFonts w:ascii="Arial" w:hAnsi="Arial" w:cs="Arial"/>
          <w:bCs/>
        </w:rPr>
        <w:t xml:space="preserve">základní škola </w:t>
      </w:r>
      <w:r w:rsidR="00BA4BDE">
        <w:rPr>
          <w:rFonts w:ascii="Arial" w:hAnsi="Arial" w:cs="Arial"/>
          <w:bCs/>
        </w:rPr>
        <w:t xml:space="preserve">a další občanská vybavenost je </w:t>
      </w:r>
      <w:r w:rsidRPr="005837D6">
        <w:rPr>
          <w:rFonts w:ascii="Arial" w:hAnsi="Arial" w:cs="Arial"/>
          <w:bCs/>
        </w:rPr>
        <w:t>v nedaleké Líbeznici</w:t>
      </w:r>
      <w:r w:rsidR="001B5C3C">
        <w:rPr>
          <w:rFonts w:ascii="Arial" w:hAnsi="Arial" w:cs="Arial"/>
          <w:bCs/>
        </w:rPr>
        <w:t xml:space="preserve"> či Neratovicích a O</w:t>
      </w:r>
      <w:r w:rsidR="00D56564">
        <w:rPr>
          <w:rFonts w:ascii="Arial" w:hAnsi="Arial" w:cs="Arial"/>
          <w:bCs/>
        </w:rPr>
        <w:t>doleně Vodě</w:t>
      </w:r>
      <w:r w:rsidRPr="005837D6">
        <w:rPr>
          <w:rFonts w:ascii="Arial" w:hAnsi="Arial" w:cs="Arial"/>
          <w:bCs/>
        </w:rPr>
        <w:t>.</w:t>
      </w:r>
    </w:p>
    <w:p w14:paraId="28F94AB6" w14:textId="77777777" w:rsidR="0020029F" w:rsidRDefault="0020029F" w:rsidP="005837D6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F722DD2" w14:textId="759F6E26" w:rsidR="005837D6" w:rsidRPr="00FF57F5" w:rsidRDefault="00F3210D" w:rsidP="005837D6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CDED684" wp14:editId="6A3C444B">
            <wp:simplePos x="0" y="0"/>
            <wp:positionH relativeFrom="margin">
              <wp:align>right</wp:align>
            </wp:positionH>
            <wp:positionV relativeFrom="paragraph">
              <wp:posOffset>488315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xent_Brezovy haj_vizualice_areal_01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D6" w:rsidRPr="005837D6">
        <w:rPr>
          <w:rFonts w:ascii="Arial" w:hAnsi="Arial" w:cs="Arial"/>
          <w:bCs/>
        </w:rPr>
        <w:t>Okolí tvoří krásná středočeská příroda s převážně listnatými lesy a množstvím rybníků. Volný čas v Předboji lze tráv</w:t>
      </w:r>
      <w:r w:rsidR="005837D6">
        <w:rPr>
          <w:rFonts w:ascii="Arial" w:hAnsi="Arial" w:cs="Arial"/>
          <w:bCs/>
        </w:rPr>
        <w:t>it procházkami, cykloturistikou nebo</w:t>
      </w:r>
      <w:r w:rsidR="005837D6" w:rsidRPr="005837D6">
        <w:rPr>
          <w:rFonts w:ascii="Arial" w:hAnsi="Arial" w:cs="Arial"/>
          <w:bCs/>
        </w:rPr>
        <w:t xml:space="preserve"> rybařením</w:t>
      </w:r>
      <w:r w:rsidR="005837D6">
        <w:rPr>
          <w:rFonts w:ascii="Arial" w:hAnsi="Arial" w:cs="Arial"/>
          <w:bCs/>
        </w:rPr>
        <w:t xml:space="preserve">. Milovníci golfu ocení </w:t>
      </w:r>
      <w:r w:rsidR="00E8628F">
        <w:rPr>
          <w:rFonts w:ascii="Arial" w:hAnsi="Arial" w:cs="Arial"/>
          <w:bCs/>
        </w:rPr>
        <w:t xml:space="preserve">zdejší </w:t>
      </w:r>
      <w:r w:rsidR="005837D6">
        <w:rPr>
          <w:rFonts w:ascii="Arial" w:hAnsi="Arial" w:cs="Arial"/>
          <w:bCs/>
        </w:rPr>
        <w:t>d</w:t>
      </w:r>
      <w:r w:rsidR="005837D6" w:rsidRPr="005837D6">
        <w:rPr>
          <w:rFonts w:ascii="Arial" w:hAnsi="Arial" w:cs="Arial"/>
          <w:bCs/>
        </w:rPr>
        <w:t>evítijamkové veřejné hřiště</w:t>
      </w:r>
      <w:r w:rsidR="00E8628F">
        <w:rPr>
          <w:rFonts w:ascii="Arial" w:hAnsi="Arial" w:cs="Arial"/>
          <w:bCs/>
        </w:rPr>
        <w:t>, kde si hru užijí pokročilí, ale i začátečníci a rodiny s dětmi</w:t>
      </w:r>
      <w:r w:rsidR="005837D6">
        <w:rPr>
          <w:rFonts w:ascii="Arial" w:hAnsi="Arial" w:cs="Arial"/>
          <w:bCs/>
        </w:rPr>
        <w:t>. V obci nedávno vyrostlo</w:t>
      </w:r>
      <w:r w:rsidR="005837D6" w:rsidRPr="005837D6">
        <w:rPr>
          <w:rFonts w:ascii="Arial" w:hAnsi="Arial" w:cs="Arial"/>
          <w:bCs/>
        </w:rPr>
        <w:t xml:space="preserve"> dětské hřiště a proběhla rekonstrukce víceúčelového sportov</w:t>
      </w:r>
      <w:r w:rsidR="00207892">
        <w:rPr>
          <w:rFonts w:ascii="Arial" w:hAnsi="Arial" w:cs="Arial"/>
          <w:bCs/>
        </w:rPr>
        <w:t>iště</w:t>
      </w:r>
      <w:r w:rsidR="005837D6" w:rsidRPr="005837D6">
        <w:rPr>
          <w:rFonts w:ascii="Arial" w:hAnsi="Arial" w:cs="Arial"/>
          <w:bCs/>
        </w:rPr>
        <w:t xml:space="preserve">, </w:t>
      </w:r>
      <w:r w:rsidR="006728D2">
        <w:rPr>
          <w:rFonts w:ascii="Arial" w:hAnsi="Arial" w:cs="Arial"/>
          <w:bCs/>
        </w:rPr>
        <w:t xml:space="preserve">které vybízí ke kolektivním sportům, </w:t>
      </w:r>
      <w:r w:rsidR="00081B11">
        <w:rPr>
          <w:rFonts w:ascii="Arial" w:hAnsi="Arial" w:cs="Arial"/>
          <w:bCs/>
        </w:rPr>
        <w:t xml:space="preserve">jako </w:t>
      </w:r>
      <w:r w:rsidR="006728D2">
        <w:rPr>
          <w:rFonts w:ascii="Arial" w:hAnsi="Arial" w:cs="Arial"/>
          <w:bCs/>
        </w:rPr>
        <w:t xml:space="preserve">například </w:t>
      </w:r>
      <w:r w:rsidR="005837D6" w:rsidRPr="005837D6">
        <w:rPr>
          <w:rFonts w:ascii="Arial" w:hAnsi="Arial" w:cs="Arial"/>
          <w:bCs/>
        </w:rPr>
        <w:t>volejbalu, florbalu, malé kopané, noh</w:t>
      </w:r>
      <w:r w:rsidR="005837D6">
        <w:rPr>
          <w:rFonts w:ascii="Arial" w:hAnsi="Arial" w:cs="Arial"/>
          <w:bCs/>
        </w:rPr>
        <w:t xml:space="preserve">ejbalu, tenisu </w:t>
      </w:r>
      <w:r w:rsidR="007A28FB">
        <w:rPr>
          <w:rFonts w:ascii="Arial" w:hAnsi="Arial" w:cs="Arial"/>
          <w:bCs/>
        </w:rPr>
        <w:t xml:space="preserve">či </w:t>
      </w:r>
      <w:r w:rsidR="005837D6">
        <w:rPr>
          <w:rFonts w:ascii="Arial" w:hAnsi="Arial" w:cs="Arial"/>
          <w:bCs/>
        </w:rPr>
        <w:t xml:space="preserve">basketbalu. Místní TJ Sokol Předboj </w:t>
      </w:r>
      <w:r w:rsidR="005837D6" w:rsidRPr="005837D6">
        <w:rPr>
          <w:rFonts w:ascii="Arial" w:hAnsi="Arial" w:cs="Arial"/>
          <w:bCs/>
        </w:rPr>
        <w:t>se s dlouholetou tradicí aktivně věnuje fotbalu.</w:t>
      </w:r>
    </w:p>
    <w:p w14:paraId="4784CAA6" w14:textId="77777777" w:rsidR="00262E81" w:rsidRDefault="00262E81" w:rsidP="009B4E48">
      <w:pPr>
        <w:spacing w:after="0" w:line="240" w:lineRule="auto"/>
        <w:rPr>
          <w:rFonts w:ascii="Arial" w:hAnsi="Arial" w:cs="Arial"/>
          <w:bCs/>
        </w:rPr>
      </w:pPr>
    </w:p>
    <w:p w14:paraId="1FB4310B" w14:textId="77777777" w:rsidR="00F84A74" w:rsidRDefault="00F84A74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7DCF183" w14:textId="55821F19" w:rsidR="03EF7EA6" w:rsidRDefault="03EF7EA6" w:rsidP="009B4E48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018EC">
        <w:rPr>
          <w:rFonts w:ascii="Arial" w:hAnsi="Arial" w:cs="Arial"/>
          <w:i/>
          <w:iCs/>
          <w:sz w:val="20"/>
          <w:szCs w:val="20"/>
        </w:rPr>
        <w:t xml:space="preserve">Realitní kancelář </w:t>
      </w:r>
      <w:hyperlink r:id="rId16" w:history="1">
        <w:r w:rsidR="001569BE" w:rsidRPr="001569B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</w:t>
        </w:r>
        <w:r w:rsidR="00054EA7" w:rsidRPr="001569BE">
          <w:rPr>
            <w:rStyle w:val="Hypertextovodkaz"/>
            <w:rFonts w:ascii="Arial" w:hAnsi="Arial" w:cs="Arial"/>
            <w:i/>
            <w:iCs/>
            <w:sz w:val="20"/>
            <w:szCs w:val="20"/>
          </w:rPr>
          <w:t xml:space="preserve"> - Exclusive Properties</w:t>
        </w:r>
      </w:hyperlink>
      <w:r w:rsidRPr="007018EC">
        <w:rPr>
          <w:rFonts w:ascii="Arial" w:hAnsi="Arial" w:cs="Arial"/>
          <w:i/>
          <w:iCs/>
          <w:sz w:val="20"/>
          <w:szCs w:val="20"/>
        </w:rPr>
        <w:t xml:space="preserve"> působí na českém trhu od roku 2008</w:t>
      </w:r>
      <w:r w:rsidR="00376A56" w:rsidRPr="00352262">
        <w:rPr>
          <w:rFonts w:ascii="Arial" w:hAnsi="Arial" w:cs="Arial"/>
          <w:i/>
          <w:iCs/>
          <w:sz w:val="20"/>
          <w:szCs w:val="20"/>
        </w:rPr>
        <w:t xml:space="preserve"> a za více než 10</w:t>
      </w:r>
      <w:r w:rsidR="00DA041B">
        <w:rPr>
          <w:rFonts w:ascii="Arial" w:hAnsi="Arial" w:cs="Arial"/>
          <w:i/>
          <w:iCs/>
          <w:sz w:val="20"/>
          <w:szCs w:val="20"/>
        </w:rPr>
        <w:t> </w:t>
      </w:r>
      <w:r w:rsidR="00376A56" w:rsidRPr="00352262">
        <w:rPr>
          <w:rFonts w:ascii="Arial" w:hAnsi="Arial" w:cs="Arial"/>
          <w:i/>
          <w:iCs/>
          <w:sz w:val="20"/>
          <w:szCs w:val="20"/>
        </w:rPr>
        <w:t xml:space="preserve">let svého </w:t>
      </w:r>
      <w:r w:rsidR="00C52EE7">
        <w:rPr>
          <w:rFonts w:ascii="Arial" w:hAnsi="Arial" w:cs="Arial"/>
          <w:i/>
          <w:iCs/>
          <w:sz w:val="20"/>
          <w:szCs w:val="20"/>
        </w:rPr>
        <w:t xml:space="preserve">fungování </w:t>
      </w:r>
      <w:r w:rsidR="00376A56" w:rsidRPr="0072057E">
        <w:rPr>
          <w:rFonts w:ascii="Arial" w:hAnsi="Arial" w:cs="Arial"/>
          <w:i/>
          <w:iCs/>
          <w:sz w:val="20"/>
          <w:szCs w:val="20"/>
        </w:rPr>
        <w:t>se stala jedním z</w:t>
      </w:r>
      <w:r w:rsidR="00376A56" w:rsidRPr="00976E4F">
        <w:rPr>
          <w:rFonts w:ascii="Arial" w:hAnsi="Arial" w:cs="Arial"/>
          <w:i/>
          <w:iCs/>
          <w:sz w:val="20"/>
          <w:szCs w:val="20"/>
        </w:rPr>
        <w:t> </w:t>
      </w:r>
      <w:r w:rsidR="00376A56" w:rsidRPr="00DB7CD2">
        <w:rPr>
          <w:rFonts w:ascii="Arial" w:hAnsi="Arial" w:cs="Arial"/>
          <w:i/>
          <w:iCs/>
          <w:sz w:val="20"/>
          <w:szCs w:val="20"/>
        </w:rPr>
        <w:t xml:space="preserve">významných </w:t>
      </w:r>
      <w:r w:rsidR="00376A56" w:rsidRPr="00512513">
        <w:rPr>
          <w:rFonts w:ascii="Arial" w:hAnsi="Arial" w:cs="Arial"/>
          <w:i/>
          <w:iCs/>
          <w:sz w:val="20"/>
          <w:szCs w:val="20"/>
        </w:rPr>
        <w:t>aktérů na trhu s </w:t>
      </w:r>
      <w:r w:rsidR="00376A56" w:rsidRPr="00B03C1F">
        <w:rPr>
          <w:rFonts w:ascii="Arial" w:hAnsi="Arial" w:cs="Arial"/>
          <w:i/>
          <w:iCs/>
          <w:sz w:val="20"/>
          <w:szCs w:val="20"/>
        </w:rPr>
        <w:t>exkluzivními nemov</w:t>
      </w:r>
      <w:r w:rsidR="00376A56" w:rsidRPr="000D2CD3">
        <w:rPr>
          <w:rFonts w:ascii="Arial" w:hAnsi="Arial" w:cs="Arial"/>
          <w:i/>
          <w:iCs/>
          <w:sz w:val="20"/>
          <w:szCs w:val="20"/>
        </w:rPr>
        <w:t>itostmi</w:t>
      </w:r>
      <w:r w:rsidRPr="007018EC">
        <w:rPr>
          <w:rFonts w:ascii="Arial" w:hAnsi="Arial" w:cs="Arial"/>
          <w:i/>
          <w:iCs/>
          <w:sz w:val="20"/>
          <w:szCs w:val="20"/>
        </w:rPr>
        <w:t>.</w:t>
      </w:r>
      <w:r w:rsidR="00F12B66">
        <w:rPr>
          <w:rFonts w:ascii="Arial" w:hAnsi="Arial" w:cs="Arial"/>
          <w:i/>
          <w:iCs/>
          <w:sz w:val="20"/>
          <w:szCs w:val="20"/>
        </w:rPr>
        <w:t xml:space="preserve">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Nabízí </w:t>
      </w:r>
      <w:r w:rsidR="00CD76CF" w:rsidRPr="007018EC">
        <w:rPr>
          <w:rFonts w:ascii="Arial" w:hAnsi="Arial" w:cs="Arial"/>
          <w:i/>
          <w:iCs/>
          <w:sz w:val="20"/>
          <w:szCs w:val="20"/>
        </w:rPr>
        <w:t xml:space="preserve">komplexní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spektrum služeb od </w:t>
      </w:r>
      <w:r w:rsidR="007A388D">
        <w:rPr>
          <w:rFonts w:ascii="Arial" w:hAnsi="Arial" w:cs="Arial"/>
          <w:i/>
          <w:iCs/>
          <w:sz w:val="20"/>
          <w:szCs w:val="20"/>
        </w:rPr>
        <w:t xml:space="preserve">zprostředkování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prodeje, koupě </w:t>
      </w:r>
      <w:r w:rsidR="009B62C5" w:rsidRPr="007018EC">
        <w:rPr>
          <w:rFonts w:ascii="Arial" w:hAnsi="Arial" w:cs="Arial"/>
          <w:i/>
          <w:iCs/>
          <w:sz w:val="20"/>
          <w:szCs w:val="20"/>
        </w:rPr>
        <w:t>a</w:t>
      </w:r>
      <w:r w:rsidR="644FA31E" w:rsidRPr="007018EC">
        <w:rPr>
          <w:rFonts w:ascii="Arial" w:hAnsi="Arial" w:cs="Arial"/>
          <w:i/>
          <w:iCs/>
          <w:sz w:val="20"/>
          <w:szCs w:val="20"/>
        </w:rPr>
        <w:t xml:space="preserve">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pronájmu nemovitosti přes </w:t>
      </w:r>
      <w:r w:rsidR="00AF6BA7" w:rsidRPr="00807FFB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právní, investiční, finanční a</w:t>
      </w:r>
      <w:r w:rsidR="00E72CE2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="00AF6BA7" w:rsidRPr="00807FFB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projektové poradenství až po marketingové a analytické služby. P</w:t>
      </w:r>
      <w:r w:rsidR="3ADF10AE" w:rsidRPr="0B6AF8F6">
        <w:rPr>
          <w:rFonts w:ascii="Arial" w:hAnsi="Arial" w:cs="Arial"/>
          <w:i/>
          <w:iCs/>
          <w:sz w:val="20"/>
          <w:szCs w:val="20"/>
        </w:rPr>
        <w:t>ortfolio společnosti zahrnuje</w:t>
      </w:r>
      <w:r w:rsidR="005C17E2">
        <w:rPr>
          <w:rFonts w:ascii="Arial" w:hAnsi="Arial" w:cs="Arial"/>
          <w:i/>
          <w:iCs/>
          <w:sz w:val="20"/>
          <w:szCs w:val="20"/>
        </w:rPr>
        <w:t xml:space="preserve"> </w:t>
      </w:r>
      <w:r w:rsidR="3ADF10AE" w:rsidRPr="0B6AF8F6">
        <w:rPr>
          <w:rFonts w:ascii="Arial" w:hAnsi="Arial" w:cs="Arial"/>
          <w:i/>
          <w:iCs/>
          <w:sz w:val="20"/>
          <w:szCs w:val="20"/>
        </w:rPr>
        <w:t>rezidenční</w:t>
      </w:r>
      <w:r w:rsidR="145486A0" w:rsidRPr="0B6AF8F6">
        <w:rPr>
          <w:rFonts w:ascii="Arial" w:hAnsi="Arial" w:cs="Arial"/>
          <w:i/>
          <w:iCs/>
          <w:sz w:val="20"/>
          <w:szCs w:val="20"/>
        </w:rPr>
        <w:t>, historické</w:t>
      </w:r>
      <w:r w:rsidR="3ADF10AE" w:rsidRPr="0B6AF8F6">
        <w:rPr>
          <w:rFonts w:ascii="Arial" w:hAnsi="Arial" w:cs="Arial"/>
          <w:i/>
          <w:iCs/>
          <w:sz w:val="20"/>
          <w:szCs w:val="20"/>
        </w:rPr>
        <w:t xml:space="preserve"> i komerční </w:t>
      </w:r>
      <w:r w:rsidR="47353C52" w:rsidRPr="0B6AF8F6">
        <w:rPr>
          <w:rFonts w:ascii="Arial" w:hAnsi="Arial" w:cs="Arial"/>
          <w:i/>
          <w:iCs/>
          <w:sz w:val="20"/>
          <w:szCs w:val="20"/>
        </w:rPr>
        <w:t>objekty</w:t>
      </w:r>
      <w:r w:rsidR="12A416E7" w:rsidRPr="0B6AF8F6">
        <w:rPr>
          <w:rFonts w:ascii="Arial" w:hAnsi="Arial" w:cs="Arial"/>
          <w:i/>
          <w:iCs/>
          <w:sz w:val="20"/>
          <w:szCs w:val="20"/>
        </w:rPr>
        <w:t xml:space="preserve">. </w:t>
      </w:r>
      <w:r w:rsidRPr="0B6AF8F6">
        <w:rPr>
          <w:rFonts w:ascii="Arial" w:hAnsi="Arial" w:cs="Arial"/>
          <w:i/>
          <w:iCs/>
          <w:sz w:val="20"/>
          <w:szCs w:val="20"/>
        </w:rPr>
        <w:t xml:space="preserve">Za dobu své existence </w:t>
      </w:r>
      <w:r w:rsidR="00352262">
        <w:rPr>
          <w:rFonts w:ascii="Arial" w:hAnsi="Arial" w:cs="Arial"/>
          <w:i/>
          <w:iCs/>
          <w:sz w:val="20"/>
          <w:szCs w:val="20"/>
        </w:rPr>
        <w:t xml:space="preserve">kancelář </w:t>
      </w:r>
      <w:r w:rsidRPr="0B6AF8F6">
        <w:rPr>
          <w:rFonts w:ascii="Arial" w:hAnsi="Arial" w:cs="Arial"/>
          <w:i/>
          <w:iCs/>
          <w:sz w:val="20"/>
          <w:szCs w:val="20"/>
        </w:rPr>
        <w:t>zprostředkov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>al</w:t>
      </w:r>
      <w:r w:rsidR="0249C3A5" w:rsidRPr="0B6AF8F6">
        <w:rPr>
          <w:rFonts w:ascii="Arial" w:hAnsi="Arial" w:cs="Arial"/>
          <w:i/>
          <w:iCs/>
          <w:sz w:val="20"/>
          <w:szCs w:val="20"/>
        </w:rPr>
        <w:t>a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 xml:space="preserve"> prodej více než 1</w:t>
      </w:r>
      <w:r w:rsidR="00352262">
        <w:rPr>
          <w:rFonts w:ascii="Arial" w:hAnsi="Arial" w:cs="Arial"/>
          <w:i/>
          <w:iCs/>
          <w:sz w:val="20"/>
          <w:szCs w:val="20"/>
        </w:rPr>
        <w:t xml:space="preserve"> 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>000 nemovi</w:t>
      </w:r>
      <w:r w:rsidR="4267E11B" w:rsidRPr="0B6AF8F6">
        <w:rPr>
          <w:rFonts w:ascii="Arial" w:hAnsi="Arial" w:cs="Arial"/>
          <w:i/>
          <w:iCs/>
          <w:sz w:val="20"/>
          <w:szCs w:val="20"/>
        </w:rPr>
        <w:t>t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 xml:space="preserve">ostí. </w:t>
      </w:r>
      <w:r w:rsidR="0072057E">
        <w:rPr>
          <w:rFonts w:ascii="Arial" w:hAnsi="Arial" w:cs="Arial"/>
          <w:i/>
          <w:iCs/>
          <w:sz w:val="20"/>
          <w:szCs w:val="20"/>
        </w:rPr>
        <w:t xml:space="preserve">Součástí </w:t>
      </w:r>
      <w:r w:rsidR="0020008D">
        <w:rPr>
          <w:rFonts w:ascii="Arial" w:hAnsi="Arial" w:cs="Arial"/>
          <w:i/>
          <w:iCs/>
          <w:sz w:val="20"/>
          <w:szCs w:val="20"/>
        </w:rPr>
        <w:t xml:space="preserve">činnosti realitní kanceláře Luxent </w:t>
      </w:r>
      <w:r w:rsidR="00E41AE4">
        <w:rPr>
          <w:rFonts w:ascii="Arial" w:hAnsi="Arial" w:cs="Arial"/>
          <w:i/>
          <w:iCs/>
          <w:sz w:val="20"/>
          <w:szCs w:val="20"/>
        </w:rPr>
        <w:t xml:space="preserve">– </w:t>
      </w:r>
      <w:r w:rsidR="00E41AE4">
        <w:rPr>
          <w:rFonts w:ascii="Arial" w:hAnsi="Arial" w:cs="Arial"/>
          <w:i/>
          <w:iCs/>
          <w:sz w:val="20"/>
          <w:szCs w:val="20"/>
        </w:rPr>
        <w:lastRenderedPageBreak/>
        <w:t xml:space="preserve">Exclusive Properties </w:t>
      </w:r>
      <w:r w:rsidR="0072057E">
        <w:rPr>
          <w:rFonts w:ascii="Arial" w:hAnsi="Arial" w:cs="Arial"/>
          <w:i/>
          <w:iCs/>
          <w:sz w:val="20"/>
          <w:szCs w:val="20"/>
        </w:rPr>
        <w:t xml:space="preserve">je </w:t>
      </w:r>
      <w:r w:rsidR="00FD0741">
        <w:rPr>
          <w:rFonts w:ascii="Arial" w:hAnsi="Arial" w:cs="Arial"/>
          <w:i/>
          <w:iCs/>
          <w:sz w:val="20"/>
          <w:szCs w:val="20"/>
        </w:rPr>
        <w:t>také spolupráce s</w:t>
      </w:r>
      <w:r w:rsidR="00F12B66">
        <w:rPr>
          <w:rFonts w:ascii="Arial" w:hAnsi="Arial" w:cs="Arial"/>
          <w:i/>
          <w:iCs/>
          <w:sz w:val="20"/>
          <w:szCs w:val="20"/>
        </w:rPr>
        <w:t> </w:t>
      </w:r>
      <w:r w:rsidR="00FD0741">
        <w:rPr>
          <w:rFonts w:ascii="Arial" w:hAnsi="Arial" w:cs="Arial"/>
          <w:i/>
          <w:iCs/>
          <w:sz w:val="20"/>
          <w:szCs w:val="20"/>
        </w:rPr>
        <w:t>developery</w:t>
      </w:r>
      <w:r w:rsidR="00F12B66">
        <w:rPr>
          <w:rFonts w:ascii="Arial" w:hAnsi="Arial" w:cs="Arial"/>
          <w:i/>
          <w:iCs/>
          <w:sz w:val="20"/>
          <w:szCs w:val="20"/>
        </w:rPr>
        <w:t xml:space="preserve">. </w:t>
      </w:r>
      <w:r w:rsidR="00F07C07" w:rsidRPr="00F07C07">
        <w:rPr>
          <w:rFonts w:ascii="Arial" w:hAnsi="Arial" w:cs="Arial"/>
          <w:i/>
          <w:iCs/>
          <w:sz w:val="20"/>
          <w:szCs w:val="20"/>
        </w:rPr>
        <w:t>Mezi aktuálně nabízené developerské projekty patří například luxusní komplex MOLO Lipno Resort, rezidenční projekt rodinných domů v Klecanech u</w:t>
      </w:r>
      <w:r w:rsidR="006719F2">
        <w:rPr>
          <w:rFonts w:ascii="Arial" w:hAnsi="Arial" w:cs="Arial"/>
          <w:i/>
          <w:iCs/>
          <w:sz w:val="20"/>
          <w:szCs w:val="20"/>
        </w:rPr>
        <w:t> </w:t>
      </w:r>
      <w:r w:rsidR="00F07C07" w:rsidRPr="00F07C07">
        <w:rPr>
          <w:rFonts w:ascii="Arial" w:hAnsi="Arial" w:cs="Arial"/>
          <w:i/>
          <w:iCs/>
          <w:sz w:val="20"/>
          <w:szCs w:val="20"/>
        </w:rPr>
        <w:t>Prahy</w:t>
      </w:r>
      <w:r w:rsidR="00F321A5">
        <w:rPr>
          <w:rFonts w:ascii="Arial" w:hAnsi="Arial" w:cs="Arial"/>
          <w:i/>
          <w:iCs/>
          <w:sz w:val="20"/>
          <w:szCs w:val="20"/>
        </w:rPr>
        <w:t xml:space="preserve">, </w:t>
      </w:r>
      <w:r w:rsidR="00F07C07" w:rsidRPr="00F07C07">
        <w:rPr>
          <w:rFonts w:ascii="Arial" w:hAnsi="Arial" w:cs="Arial"/>
          <w:i/>
          <w:iCs/>
          <w:sz w:val="20"/>
          <w:szCs w:val="20"/>
        </w:rPr>
        <w:t>exkluzivní moderní vily Na Meandru v Husinci-Řež</w:t>
      </w:r>
      <w:r w:rsidR="002468AD">
        <w:rPr>
          <w:rFonts w:ascii="Arial" w:hAnsi="Arial" w:cs="Arial"/>
          <w:i/>
          <w:iCs/>
          <w:sz w:val="20"/>
          <w:szCs w:val="20"/>
        </w:rPr>
        <w:t>i</w:t>
      </w:r>
      <w:r w:rsidR="004C52CF">
        <w:rPr>
          <w:rFonts w:ascii="Arial" w:hAnsi="Arial" w:cs="Arial"/>
          <w:i/>
          <w:iCs/>
          <w:sz w:val="20"/>
          <w:szCs w:val="20"/>
        </w:rPr>
        <w:t xml:space="preserve"> či luxusní vilová čtvrť Březový háj </w:t>
      </w:r>
      <w:r w:rsidR="002D4260">
        <w:rPr>
          <w:rFonts w:ascii="Arial" w:hAnsi="Arial" w:cs="Arial"/>
          <w:i/>
          <w:iCs/>
          <w:sz w:val="20"/>
          <w:szCs w:val="20"/>
        </w:rPr>
        <w:t>v</w:t>
      </w:r>
      <w:r w:rsidR="007016EC">
        <w:rPr>
          <w:rFonts w:ascii="Arial" w:hAnsi="Arial" w:cs="Arial"/>
          <w:i/>
          <w:iCs/>
          <w:sz w:val="20"/>
          <w:szCs w:val="20"/>
        </w:rPr>
        <w:t> </w:t>
      </w:r>
      <w:r w:rsidR="002D4260">
        <w:rPr>
          <w:rFonts w:ascii="Arial" w:hAnsi="Arial" w:cs="Arial"/>
          <w:i/>
          <w:iCs/>
          <w:sz w:val="20"/>
          <w:szCs w:val="20"/>
        </w:rPr>
        <w:t>Předboji</w:t>
      </w:r>
      <w:r w:rsidR="007016EC">
        <w:rPr>
          <w:rFonts w:ascii="Arial" w:hAnsi="Arial" w:cs="Arial"/>
          <w:i/>
          <w:iCs/>
          <w:sz w:val="20"/>
          <w:szCs w:val="20"/>
        </w:rPr>
        <w:t xml:space="preserve"> severně od Prahy</w:t>
      </w:r>
      <w:r w:rsidR="00F07C07" w:rsidRPr="00F07C07">
        <w:rPr>
          <w:rFonts w:ascii="Arial" w:hAnsi="Arial" w:cs="Arial"/>
          <w:i/>
          <w:iCs/>
          <w:sz w:val="20"/>
          <w:szCs w:val="20"/>
        </w:rPr>
        <w:t>.</w:t>
      </w:r>
    </w:p>
    <w:p w14:paraId="40F1E5B7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36B6DB81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7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CA2A23E" w14:textId="48E2040E" w:rsidR="00D961F3" w:rsidRDefault="007016EC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961F3">
        <w:rPr>
          <w:rFonts w:ascii="Arial" w:hAnsi="Arial" w:cs="Arial"/>
          <w:color w:val="333333"/>
          <w:sz w:val="20"/>
          <w:szCs w:val="20"/>
          <w:shd w:val="clear" w:color="auto" w:fill="FFFFFF"/>
        </w:rPr>
        <w:t>Michaela Muczková, tel.: 778 543 041, </w:t>
      </w:r>
      <w:hyperlink r:id="rId18" w:history="1">
        <w:r w:rsidR="00D961F3" w:rsidRPr="00365680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michaela.muczkova@crestcom.cz</w:t>
        </w:r>
      </w:hyperlink>
    </w:p>
    <w:p w14:paraId="1B46D8DE" w14:textId="3EBD4B4C" w:rsidR="005973DE" w:rsidRDefault="00552539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9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  <w:r w:rsidR="00487774">
        <w:rPr>
          <w:rFonts w:ascii="Arial" w:hAnsi="Arial" w:cs="Arial"/>
          <w:b/>
          <w:sz w:val="20"/>
          <w:szCs w:val="20"/>
        </w:rPr>
        <w:t xml:space="preserve"> </w:t>
      </w:r>
    </w:p>
    <w:p w14:paraId="14CEA345" w14:textId="77777777" w:rsidR="007128A2" w:rsidRDefault="007128A2" w:rsidP="007128A2">
      <w:pPr>
        <w:spacing w:after="0" w:line="320" w:lineRule="atLeast"/>
      </w:pPr>
      <w:r>
        <w:rPr>
          <w:rFonts w:ascii="Tahoma" w:hAnsi="Tahoma" w:cs="Tahoma"/>
          <w:sz w:val="20"/>
          <w:szCs w:val="20"/>
        </w:rPr>
        <w:t> </w:t>
      </w:r>
    </w:p>
    <w:p w14:paraId="4441EF24" w14:textId="5069ECAD" w:rsidR="007128A2" w:rsidRPr="00696B8D" w:rsidRDefault="007128A2" w:rsidP="00145282">
      <w:pPr>
        <w:rPr>
          <w:rFonts w:ascii="Arial" w:hAnsi="Arial" w:cs="Arial"/>
        </w:rPr>
      </w:pPr>
    </w:p>
    <w:sectPr w:rsidR="007128A2" w:rsidRPr="00696B8D" w:rsidSect="00941541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E59F" w14:textId="77777777" w:rsidR="007D1FCF" w:rsidRDefault="007D1FCF" w:rsidP="00145282">
      <w:pPr>
        <w:spacing w:after="0" w:line="240" w:lineRule="auto"/>
      </w:pPr>
      <w:r>
        <w:separator/>
      </w:r>
    </w:p>
  </w:endnote>
  <w:endnote w:type="continuationSeparator" w:id="0">
    <w:p w14:paraId="4A5A1FD9" w14:textId="77777777" w:rsidR="007D1FCF" w:rsidRDefault="007D1FCF" w:rsidP="0014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B9344" w14:textId="77777777" w:rsidR="007D1FCF" w:rsidRDefault="007D1FCF" w:rsidP="00145282">
      <w:pPr>
        <w:spacing w:after="0" w:line="240" w:lineRule="auto"/>
      </w:pPr>
      <w:r>
        <w:separator/>
      </w:r>
    </w:p>
  </w:footnote>
  <w:footnote w:type="continuationSeparator" w:id="0">
    <w:p w14:paraId="742704F5" w14:textId="77777777" w:rsidR="007D1FCF" w:rsidRDefault="007D1FCF" w:rsidP="0014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2A"/>
    <w:rsid w:val="00000028"/>
    <w:rsid w:val="0002124F"/>
    <w:rsid w:val="00021376"/>
    <w:rsid w:val="00030841"/>
    <w:rsid w:val="00040002"/>
    <w:rsid w:val="00042FCC"/>
    <w:rsid w:val="00043AB2"/>
    <w:rsid w:val="00054EA7"/>
    <w:rsid w:val="00066BBD"/>
    <w:rsid w:val="0007209C"/>
    <w:rsid w:val="00081B11"/>
    <w:rsid w:val="00094D2D"/>
    <w:rsid w:val="0009794F"/>
    <w:rsid w:val="000A63A2"/>
    <w:rsid w:val="000B48C7"/>
    <w:rsid w:val="000C163E"/>
    <w:rsid w:val="000C16BA"/>
    <w:rsid w:val="000C23A5"/>
    <w:rsid w:val="000D2CD3"/>
    <w:rsid w:val="000D6CA2"/>
    <w:rsid w:val="000E10E5"/>
    <w:rsid w:val="000E1CE2"/>
    <w:rsid w:val="000E2535"/>
    <w:rsid w:val="000E2723"/>
    <w:rsid w:val="000E4783"/>
    <w:rsid w:val="000F1563"/>
    <w:rsid w:val="000F6C7B"/>
    <w:rsid w:val="0010482F"/>
    <w:rsid w:val="0010773B"/>
    <w:rsid w:val="00111D9E"/>
    <w:rsid w:val="00116EA9"/>
    <w:rsid w:val="00120422"/>
    <w:rsid w:val="00135033"/>
    <w:rsid w:val="0014480F"/>
    <w:rsid w:val="00144F06"/>
    <w:rsid w:val="00145282"/>
    <w:rsid w:val="001524E3"/>
    <w:rsid w:val="00152523"/>
    <w:rsid w:val="001569BE"/>
    <w:rsid w:val="00167A41"/>
    <w:rsid w:val="001803C1"/>
    <w:rsid w:val="0019023B"/>
    <w:rsid w:val="001A06B5"/>
    <w:rsid w:val="001A13F2"/>
    <w:rsid w:val="001A1FA8"/>
    <w:rsid w:val="001A551F"/>
    <w:rsid w:val="001B0119"/>
    <w:rsid w:val="001B2A7D"/>
    <w:rsid w:val="001B5C3C"/>
    <w:rsid w:val="001B63D8"/>
    <w:rsid w:val="001C1669"/>
    <w:rsid w:val="001C7248"/>
    <w:rsid w:val="001D0928"/>
    <w:rsid w:val="001D6EA9"/>
    <w:rsid w:val="001E140D"/>
    <w:rsid w:val="001F66FF"/>
    <w:rsid w:val="0020008D"/>
    <w:rsid w:val="0020029F"/>
    <w:rsid w:val="00200D40"/>
    <w:rsid w:val="00207892"/>
    <w:rsid w:val="00222C1A"/>
    <w:rsid w:val="00237718"/>
    <w:rsid w:val="00237AA8"/>
    <w:rsid w:val="002468AD"/>
    <w:rsid w:val="002477FE"/>
    <w:rsid w:val="002545BC"/>
    <w:rsid w:val="0025763D"/>
    <w:rsid w:val="00261FE0"/>
    <w:rsid w:val="00262E81"/>
    <w:rsid w:val="002668F7"/>
    <w:rsid w:val="00272967"/>
    <w:rsid w:val="00274239"/>
    <w:rsid w:val="002925C4"/>
    <w:rsid w:val="002A78CB"/>
    <w:rsid w:val="002B4FB3"/>
    <w:rsid w:val="002B5A46"/>
    <w:rsid w:val="002B69F4"/>
    <w:rsid w:val="002C395C"/>
    <w:rsid w:val="002D0DBD"/>
    <w:rsid w:val="002D4260"/>
    <w:rsid w:val="002D4759"/>
    <w:rsid w:val="002D4DD4"/>
    <w:rsid w:val="002D70A5"/>
    <w:rsid w:val="002E35D7"/>
    <w:rsid w:val="00304111"/>
    <w:rsid w:val="00306B06"/>
    <w:rsid w:val="00312E73"/>
    <w:rsid w:val="0033577F"/>
    <w:rsid w:val="003372BC"/>
    <w:rsid w:val="00337BA4"/>
    <w:rsid w:val="003465DC"/>
    <w:rsid w:val="003504C2"/>
    <w:rsid w:val="00350995"/>
    <w:rsid w:val="00352262"/>
    <w:rsid w:val="003541AE"/>
    <w:rsid w:val="003617DB"/>
    <w:rsid w:val="00371914"/>
    <w:rsid w:val="003732C8"/>
    <w:rsid w:val="00376A56"/>
    <w:rsid w:val="003911E3"/>
    <w:rsid w:val="003928C8"/>
    <w:rsid w:val="003934B3"/>
    <w:rsid w:val="003A096D"/>
    <w:rsid w:val="003A3C25"/>
    <w:rsid w:val="003A5697"/>
    <w:rsid w:val="003C7769"/>
    <w:rsid w:val="003D2FFB"/>
    <w:rsid w:val="003E007C"/>
    <w:rsid w:val="003E3D29"/>
    <w:rsid w:val="003F3B43"/>
    <w:rsid w:val="003F517C"/>
    <w:rsid w:val="0040123F"/>
    <w:rsid w:val="00410AE1"/>
    <w:rsid w:val="00420B2F"/>
    <w:rsid w:val="0043019C"/>
    <w:rsid w:val="00445E90"/>
    <w:rsid w:val="00452E3B"/>
    <w:rsid w:val="00457539"/>
    <w:rsid w:val="0046099A"/>
    <w:rsid w:val="00464EA1"/>
    <w:rsid w:val="0047481E"/>
    <w:rsid w:val="004762CD"/>
    <w:rsid w:val="00487774"/>
    <w:rsid w:val="004A4413"/>
    <w:rsid w:val="004A7936"/>
    <w:rsid w:val="004B46D0"/>
    <w:rsid w:val="004B5AE5"/>
    <w:rsid w:val="004C52CF"/>
    <w:rsid w:val="004C62D0"/>
    <w:rsid w:val="004D7733"/>
    <w:rsid w:val="00510387"/>
    <w:rsid w:val="00512513"/>
    <w:rsid w:val="00513BE7"/>
    <w:rsid w:val="00514171"/>
    <w:rsid w:val="00514E45"/>
    <w:rsid w:val="005230BF"/>
    <w:rsid w:val="00524A49"/>
    <w:rsid w:val="00527028"/>
    <w:rsid w:val="0054529A"/>
    <w:rsid w:val="00552530"/>
    <w:rsid w:val="00552539"/>
    <w:rsid w:val="00561506"/>
    <w:rsid w:val="005622EF"/>
    <w:rsid w:val="00562451"/>
    <w:rsid w:val="0056439C"/>
    <w:rsid w:val="00574A3F"/>
    <w:rsid w:val="00577A1F"/>
    <w:rsid w:val="005837D6"/>
    <w:rsid w:val="00585585"/>
    <w:rsid w:val="005973DE"/>
    <w:rsid w:val="005A277B"/>
    <w:rsid w:val="005A4F7D"/>
    <w:rsid w:val="005B1764"/>
    <w:rsid w:val="005C17E2"/>
    <w:rsid w:val="005C4074"/>
    <w:rsid w:val="005D54EF"/>
    <w:rsid w:val="005E4C08"/>
    <w:rsid w:val="005F14BE"/>
    <w:rsid w:val="005F421F"/>
    <w:rsid w:val="005F67EF"/>
    <w:rsid w:val="005F6A21"/>
    <w:rsid w:val="00601CAB"/>
    <w:rsid w:val="00601DC9"/>
    <w:rsid w:val="00602F7B"/>
    <w:rsid w:val="00613165"/>
    <w:rsid w:val="0062182B"/>
    <w:rsid w:val="006227C3"/>
    <w:rsid w:val="00630CD7"/>
    <w:rsid w:val="00645216"/>
    <w:rsid w:val="006459DB"/>
    <w:rsid w:val="006466E9"/>
    <w:rsid w:val="00651126"/>
    <w:rsid w:val="006554B4"/>
    <w:rsid w:val="0065770D"/>
    <w:rsid w:val="00664FA0"/>
    <w:rsid w:val="006719F2"/>
    <w:rsid w:val="006728D2"/>
    <w:rsid w:val="00696B8D"/>
    <w:rsid w:val="00697F57"/>
    <w:rsid w:val="006B1B39"/>
    <w:rsid w:val="006C2498"/>
    <w:rsid w:val="006C7568"/>
    <w:rsid w:val="006D4A34"/>
    <w:rsid w:val="006D5203"/>
    <w:rsid w:val="006D6C47"/>
    <w:rsid w:val="006E496C"/>
    <w:rsid w:val="006E52B4"/>
    <w:rsid w:val="006E726D"/>
    <w:rsid w:val="006F072A"/>
    <w:rsid w:val="007016EC"/>
    <w:rsid w:val="007018EC"/>
    <w:rsid w:val="00710327"/>
    <w:rsid w:val="007116AC"/>
    <w:rsid w:val="007128A2"/>
    <w:rsid w:val="00716322"/>
    <w:rsid w:val="0072057E"/>
    <w:rsid w:val="00722A01"/>
    <w:rsid w:val="00723D29"/>
    <w:rsid w:val="007359B1"/>
    <w:rsid w:val="007522B0"/>
    <w:rsid w:val="00754421"/>
    <w:rsid w:val="00757D51"/>
    <w:rsid w:val="00764FB8"/>
    <w:rsid w:val="007667A0"/>
    <w:rsid w:val="00770C70"/>
    <w:rsid w:val="0077577E"/>
    <w:rsid w:val="007767A3"/>
    <w:rsid w:val="00782947"/>
    <w:rsid w:val="00784E3E"/>
    <w:rsid w:val="00792C42"/>
    <w:rsid w:val="00794523"/>
    <w:rsid w:val="007A28FB"/>
    <w:rsid w:val="007A388D"/>
    <w:rsid w:val="007B74DA"/>
    <w:rsid w:val="007C1D1E"/>
    <w:rsid w:val="007D1FCF"/>
    <w:rsid w:val="007D5FFE"/>
    <w:rsid w:val="007D75BA"/>
    <w:rsid w:val="007E0525"/>
    <w:rsid w:val="007E0EC6"/>
    <w:rsid w:val="007E304A"/>
    <w:rsid w:val="007E7AE0"/>
    <w:rsid w:val="007F25B2"/>
    <w:rsid w:val="00805F0D"/>
    <w:rsid w:val="008070D0"/>
    <w:rsid w:val="00807FFB"/>
    <w:rsid w:val="0081269F"/>
    <w:rsid w:val="00815807"/>
    <w:rsid w:val="008341AB"/>
    <w:rsid w:val="00841935"/>
    <w:rsid w:val="00863D09"/>
    <w:rsid w:val="0086759E"/>
    <w:rsid w:val="00871FA5"/>
    <w:rsid w:val="00877C38"/>
    <w:rsid w:val="008841E9"/>
    <w:rsid w:val="00885E10"/>
    <w:rsid w:val="00886384"/>
    <w:rsid w:val="0088759E"/>
    <w:rsid w:val="008A6352"/>
    <w:rsid w:val="008A6932"/>
    <w:rsid w:val="008A699F"/>
    <w:rsid w:val="008A7AE6"/>
    <w:rsid w:val="008B023B"/>
    <w:rsid w:val="008B213E"/>
    <w:rsid w:val="008B4EE1"/>
    <w:rsid w:val="008B4EE4"/>
    <w:rsid w:val="008D597A"/>
    <w:rsid w:val="008E0404"/>
    <w:rsid w:val="008F379F"/>
    <w:rsid w:val="008F39BF"/>
    <w:rsid w:val="008F7EA5"/>
    <w:rsid w:val="008F7F19"/>
    <w:rsid w:val="00900318"/>
    <w:rsid w:val="00905A81"/>
    <w:rsid w:val="009166C3"/>
    <w:rsid w:val="00924533"/>
    <w:rsid w:val="00930D29"/>
    <w:rsid w:val="00930D2D"/>
    <w:rsid w:val="00941541"/>
    <w:rsid w:val="009425CA"/>
    <w:rsid w:val="00951ADB"/>
    <w:rsid w:val="0095676C"/>
    <w:rsid w:val="00957353"/>
    <w:rsid w:val="00960209"/>
    <w:rsid w:val="0096188E"/>
    <w:rsid w:val="00976E4F"/>
    <w:rsid w:val="00995EF8"/>
    <w:rsid w:val="009A41C8"/>
    <w:rsid w:val="009B1941"/>
    <w:rsid w:val="009B1E54"/>
    <w:rsid w:val="009B30DD"/>
    <w:rsid w:val="009B4E48"/>
    <w:rsid w:val="009B513F"/>
    <w:rsid w:val="009B62C5"/>
    <w:rsid w:val="009C56FD"/>
    <w:rsid w:val="009C6D0E"/>
    <w:rsid w:val="009D1CE0"/>
    <w:rsid w:val="009D269E"/>
    <w:rsid w:val="009D570C"/>
    <w:rsid w:val="009D6A77"/>
    <w:rsid w:val="009E341C"/>
    <w:rsid w:val="00A05C9B"/>
    <w:rsid w:val="00A073FE"/>
    <w:rsid w:val="00A23F7B"/>
    <w:rsid w:val="00A26D08"/>
    <w:rsid w:val="00A3064E"/>
    <w:rsid w:val="00A37400"/>
    <w:rsid w:val="00A421C7"/>
    <w:rsid w:val="00A44EE3"/>
    <w:rsid w:val="00A55EAA"/>
    <w:rsid w:val="00A56D79"/>
    <w:rsid w:val="00A576B9"/>
    <w:rsid w:val="00A6197C"/>
    <w:rsid w:val="00A62B6F"/>
    <w:rsid w:val="00A66112"/>
    <w:rsid w:val="00A71E9D"/>
    <w:rsid w:val="00A8233E"/>
    <w:rsid w:val="00A906AF"/>
    <w:rsid w:val="00AA03AA"/>
    <w:rsid w:val="00AA0815"/>
    <w:rsid w:val="00AA1002"/>
    <w:rsid w:val="00AA1DEB"/>
    <w:rsid w:val="00AA2961"/>
    <w:rsid w:val="00AA4932"/>
    <w:rsid w:val="00AA6C12"/>
    <w:rsid w:val="00AB2B75"/>
    <w:rsid w:val="00AB2F08"/>
    <w:rsid w:val="00AB3EE7"/>
    <w:rsid w:val="00AB4A2B"/>
    <w:rsid w:val="00AB4FA2"/>
    <w:rsid w:val="00AB54DF"/>
    <w:rsid w:val="00AB58F7"/>
    <w:rsid w:val="00AB6E94"/>
    <w:rsid w:val="00AD035F"/>
    <w:rsid w:val="00AD46A0"/>
    <w:rsid w:val="00AF3E7C"/>
    <w:rsid w:val="00AF6BA7"/>
    <w:rsid w:val="00AF6C01"/>
    <w:rsid w:val="00B03C1F"/>
    <w:rsid w:val="00B10EA1"/>
    <w:rsid w:val="00B13556"/>
    <w:rsid w:val="00B16638"/>
    <w:rsid w:val="00B20FF5"/>
    <w:rsid w:val="00B21FD8"/>
    <w:rsid w:val="00B246C5"/>
    <w:rsid w:val="00B27218"/>
    <w:rsid w:val="00B369BC"/>
    <w:rsid w:val="00B402C8"/>
    <w:rsid w:val="00B43340"/>
    <w:rsid w:val="00B439E5"/>
    <w:rsid w:val="00B43D3D"/>
    <w:rsid w:val="00B45EA0"/>
    <w:rsid w:val="00B46CFA"/>
    <w:rsid w:val="00B47DF8"/>
    <w:rsid w:val="00B53F15"/>
    <w:rsid w:val="00B541D9"/>
    <w:rsid w:val="00B623AB"/>
    <w:rsid w:val="00B63C57"/>
    <w:rsid w:val="00B65753"/>
    <w:rsid w:val="00B80695"/>
    <w:rsid w:val="00B822C0"/>
    <w:rsid w:val="00B832AC"/>
    <w:rsid w:val="00B87E31"/>
    <w:rsid w:val="00B90A3F"/>
    <w:rsid w:val="00B91DCD"/>
    <w:rsid w:val="00BA4BDE"/>
    <w:rsid w:val="00BB3099"/>
    <w:rsid w:val="00BB3CE5"/>
    <w:rsid w:val="00BC2C80"/>
    <w:rsid w:val="00BC7264"/>
    <w:rsid w:val="00BE5EE9"/>
    <w:rsid w:val="00C03DF8"/>
    <w:rsid w:val="00C100B9"/>
    <w:rsid w:val="00C12D5E"/>
    <w:rsid w:val="00C13639"/>
    <w:rsid w:val="00C3104B"/>
    <w:rsid w:val="00C32101"/>
    <w:rsid w:val="00C4289F"/>
    <w:rsid w:val="00C42EFD"/>
    <w:rsid w:val="00C44B35"/>
    <w:rsid w:val="00C46725"/>
    <w:rsid w:val="00C50F33"/>
    <w:rsid w:val="00C52EE7"/>
    <w:rsid w:val="00C537CC"/>
    <w:rsid w:val="00C65B0B"/>
    <w:rsid w:val="00C70E2A"/>
    <w:rsid w:val="00C76CFD"/>
    <w:rsid w:val="00C817A4"/>
    <w:rsid w:val="00C86860"/>
    <w:rsid w:val="00C87BD4"/>
    <w:rsid w:val="00C87DAE"/>
    <w:rsid w:val="00C917AD"/>
    <w:rsid w:val="00C92701"/>
    <w:rsid w:val="00CA10A5"/>
    <w:rsid w:val="00CB71E8"/>
    <w:rsid w:val="00CC06EB"/>
    <w:rsid w:val="00CC2E8C"/>
    <w:rsid w:val="00CC4288"/>
    <w:rsid w:val="00CC6012"/>
    <w:rsid w:val="00CD1A2D"/>
    <w:rsid w:val="00CD76CF"/>
    <w:rsid w:val="00CE1B01"/>
    <w:rsid w:val="00CE56DF"/>
    <w:rsid w:val="00CF1355"/>
    <w:rsid w:val="00CF2503"/>
    <w:rsid w:val="00CF53B9"/>
    <w:rsid w:val="00D057A5"/>
    <w:rsid w:val="00D13C98"/>
    <w:rsid w:val="00D2029C"/>
    <w:rsid w:val="00D27F85"/>
    <w:rsid w:val="00D410D3"/>
    <w:rsid w:val="00D454EA"/>
    <w:rsid w:val="00D54809"/>
    <w:rsid w:val="00D56564"/>
    <w:rsid w:val="00D57EB1"/>
    <w:rsid w:val="00D619EF"/>
    <w:rsid w:val="00D6366D"/>
    <w:rsid w:val="00D76C2E"/>
    <w:rsid w:val="00D76EC8"/>
    <w:rsid w:val="00D82208"/>
    <w:rsid w:val="00D86808"/>
    <w:rsid w:val="00D87F3D"/>
    <w:rsid w:val="00D9127E"/>
    <w:rsid w:val="00D961F3"/>
    <w:rsid w:val="00DA041B"/>
    <w:rsid w:val="00DA55A3"/>
    <w:rsid w:val="00DB13D2"/>
    <w:rsid w:val="00DB7106"/>
    <w:rsid w:val="00DB72CF"/>
    <w:rsid w:val="00DB7CD2"/>
    <w:rsid w:val="00DE4B58"/>
    <w:rsid w:val="00DE5B4F"/>
    <w:rsid w:val="00DF4045"/>
    <w:rsid w:val="00E02FE6"/>
    <w:rsid w:val="00E10ACF"/>
    <w:rsid w:val="00E20FD6"/>
    <w:rsid w:val="00E41AE4"/>
    <w:rsid w:val="00E7240E"/>
    <w:rsid w:val="00E72CE2"/>
    <w:rsid w:val="00E7442D"/>
    <w:rsid w:val="00E840E8"/>
    <w:rsid w:val="00E8587F"/>
    <w:rsid w:val="00E8628F"/>
    <w:rsid w:val="00E87D27"/>
    <w:rsid w:val="00E933B1"/>
    <w:rsid w:val="00E94876"/>
    <w:rsid w:val="00E96788"/>
    <w:rsid w:val="00EB2E87"/>
    <w:rsid w:val="00ED098B"/>
    <w:rsid w:val="00ED4AA0"/>
    <w:rsid w:val="00EE1618"/>
    <w:rsid w:val="00EE26BF"/>
    <w:rsid w:val="00EE5012"/>
    <w:rsid w:val="00EE5998"/>
    <w:rsid w:val="00EE718E"/>
    <w:rsid w:val="00EF33CA"/>
    <w:rsid w:val="00EF48E4"/>
    <w:rsid w:val="00F06B5B"/>
    <w:rsid w:val="00F07733"/>
    <w:rsid w:val="00F07C07"/>
    <w:rsid w:val="00F101D1"/>
    <w:rsid w:val="00F10C3F"/>
    <w:rsid w:val="00F12B66"/>
    <w:rsid w:val="00F1559F"/>
    <w:rsid w:val="00F1643D"/>
    <w:rsid w:val="00F23251"/>
    <w:rsid w:val="00F30F38"/>
    <w:rsid w:val="00F31648"/>
    <w:rsid w:val="00F3210D"/>
    <w:rsid w:val="00F321A5"/>
    <w:rsid w:val="00F33C21"/>
    <w:rsid w:val="00F41403"/>
    <w:rsid w:val="00F44E17"/>
    <w:rsid w:val="00F45175"/>
    <w:rsid w:val="00F457C3"/>
    <w:rsid w:val="00F467C7"/>
    <w:rsid w:val="00F51E2C"/>
    <w:rsid w:val="00F54BF6"/>
    <w:rsid w:val="00F631D2"/>
    <w:rsid w:val="00F639AC"/>
    <w:rsid w:val="00F651F2"/>
    <w:rsid w:val="00F655FB"/>
    <w:rsid w:val="00F666F4"/>
    <w:rsid w:val="00F76209"/>
    <w:rsid w:val="00F830C3"/>
    <w:rsid w:val="00F84A74"/>
    <w:rsid w:val="00F910DE"/>
    <w:rsid w:val="00FA08E9"/>
    <w:rsid w:val="00FA643F"/>
    <w:rsid w:val="00FA7917"/>
    <w:rsid w:val="00FC31BF"/>
    <w:rsid w:val="00FC4915"/>
    <w:rsid w:val="00FD0741"/>
    <w:rsid w:val="00FD7D24"/>
    <w:rsid w:val="00FE6EF4"/>
    <w:rsid w:val="00FF3A2E"/>
    <w:rsid w:val="00FF5102"/>
    <w:rsid w:val="00FF57F5"/>
    <w:rsid w:val="00FF6258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B14C88"/>
  <w15:docId w15:val="{3CEA8FEE-8EC1-41AD-94AA-D5704C34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6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uxent.cz/" TargetMode="External"/><Relationship Id="rId17" Type="http://schemas.openxmlformats.org/officeDocument/2006/relationships/hyperlink" Target="mailto:marcela.kukanov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uxent.cz/" TargetMode="External"/><Relationship Id="rId20" Type="http://schemas.openxmlformats.org/officeDocument/2006/relationships/hyperlink" Target="http://www.luxen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luxent.cz/vilovy-projekt-brezovy-haj-19-novych-vil-v-predboji-praha-vychod/95/developersky-projekt/" TargetMode="External"/><Relationship Id="rId19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10FA-DCB2-4D3F-9529-01A99080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Marcela Kukaňová</cp:lastModifiedBy>
  <cp:revision>23</cp:revision>
  <cp:lastPrinted>2020-08-18T09:22:00Z</cp:lastPrinted>
  <dcterms:created xsi:type="dcterms:W3CDTF">2020-12-10T13:21:00Z</dcterms:created>
  <dcterms:modified xsi:type="dcterms:W3CDTF">2020-12-14T17:38:00Z</dcterms:modified>
</cp:coreProperties>
</file>